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6F07" w:rsidP="00831F1F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831F1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8</w:t>
            </w:r>
            <w:r w:rsidR="008663F6"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 w:rsidR="00831F1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3A2A12" w:rsidRDefault="00831F1F" w:rsidP="003A2A12">
            <w:pP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Kassenbuch</w:t>
            </w:r>
          </w:p>
        </w:tc>
      </w:tr>
      <w:tr w:rsidR="00A97528" w:rsidTr="001F1FEF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4D765F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 w:rsidRPr="004D765F">
              <w:rPr>
                <w:rFonts w:ascii="Calibri" w:eastAsia="Calibri" w:hAnsi="Calibri" w:cs="Calibri"/>
              </w:rPr>
              <w:t>Sie verstehen, wie Sie ein Kassabuch erstellen und anwenden können. Sie lernen Möglichkeiten f</w:t>
            </w:r>
            <w:r w:rsidR="00FA4F44">
              <w:rPr>
                <w:rFonts w:ascii="Calibri" w:eastAsia="Calibri" w:hAnsi="Calibri" w:cs="Calibri"/>
              </w:rPr>
              <w:t>ür verbessertes Arbeiten kennen</w:t>
            </w:r>
            <w:r w:rsidR="00C16F82">
              <w:rPr>
                <w:rFonts w:ascii="Calibri" w:eastAsia="Calibri" w:hAnsi="Calibri" w:cs="Calibri"/>
              </w:rPr>
              <w:t>.</w:t>
            </w:r>
          </w:p>
          <w:p w:rsidR="004A04E2" w:rsidRDefault="004A04E2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EA7EDA" w:rsidRDefault="00EA7EDA" w:rsidP="00CF3266"/>
    <w:p w:rsidR="00CF3266" w:rsidRDefault="00FA4F44" w:rsidP="003D667A">
      <w:pPr>
        <w:pStyle w:val="berschrift3"/>
      </w:pPr>
      <w:r>
        <w:t>Vorbereitung</w:t>
      </w:r>
    </w:p>
    <w:p w:rsidR="00FA4F44" w:rsidRDefault="00FA4F44" w:rsidP="00FA4F44">
      <w:r>
        <w:t>Bevor Sie ein neues Arbeitsblatt erstellen müssen Sie das Endresultat wissen. Wenn das Endresultat eine gedruckte Auswertung ist, muss die Papiergrösse und die Farbausgabe berücksichtigt sein.</w:t>
      </w:r>
    </w:p>
    <w:p w:rsidR="003D667A" w:rsidRDefault="003D667A" w:rsidP="00FA4F44">
      <w:r>
        <w:t>Falls Sie das Kassenbuch in einen Ordner ablegen möchten, beachten Sie den linken Seitenrand.</w:t>
      </w:r>
    </w:p>
    <w:p w:rsidR="003D667A" w:rsidRDefault="003D667A" w:rsidP="00FA4F44"/>
    <w:p w:rsidR="00FA4F44" w:rsidRDefault="00FA4F44" w:rsidP="00944877">
      <w:pPr>
        <w:pStyle w:val="Listenabsatz"/>
        <w:numPr>
          <w:ilvl w:val="0"/>
          <w:numId w:val="18"/>
        </w:numPr>
        <w:ind w:left="284" w:hanging="284"/>
      </w:pPr>
      <w:r>
        <w:t>Oeffnen Sie das vorbereitete Arbeitsblatt Kassenbuch.</w:t>
      </w:r>
    </w:p>
    <w:p w:rsidR="00D9090B" w:rsidRDefault="00D9090B" w:rsidP="00D9090B">
      <w:pPr>
        <w:pStyle w:val="berschrift1"/>
      </w:pPr>
      <w:r>
        <w:t>Erstellen des Kassabuches</w:t>
      </w:r>
    </w:p>
    <w:p w:rsidR="00CF3266" w:rsidRDefault="00D44A83" w:rsidP="0014793D">
      <w:pPr>
        <w:pStyle w:val="berschrift3"/>
      </w:pPr>
      <w:r>
        <w:t xml:space="preserve">Zelle </w:t>
      </w:r>
      <w:r w:rsidR="00FA4F44">
        <w:t xml:space="preserve">A11: </w:t>
      </w:r>
      <w:r w:rsidR="004D765F">
        <w:t>Datum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3F0C86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A2A12" w:rsidRDefault="00814AA2" w:rsidP="004D765F">
            <w:pPr>
              <w:tabs>
                <w:tab w:val="left" w:pos="2835"/>
                <w:tab w:val="left" w:pos="4678"/>
              </w:tabs>
              <w:rPr>
                <w:i/>
              </w:rPr>
            </w:pPr>
            <w:r w:rsidRPr="00D44A83">
              <w:rPr>
                <w:noProof/>
              </w:rPr>
              <w:drawing>
                <wp:inline distT="0" distB="0" distL="0" distR="0" wp14:anchorId="23F26924" wp14:editId="25B83E61">
                  <wp:extent cx="2880000" cy="124920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A2A12" w:rsidRDefault="004D765F" w:rsidP="00F74898">
            <w:pPr>
              <w:pStyle w:val="Listenabsatz"/>
              <w:numPr>
                <w:ilvl w:val="0"/>
                <w:numId w:val="5"/>
              </w:numPr>
              <w:ind w:left="313" w:hanging="313"/>
            </w:pPr>
            <w:r>
              <w:t>Formatieren des Datums</w:t>
            </w:r>
          </w:p>
          <w:p w:rsidR="00814AA2" w:rsidRDefault="00814AA2" w:rsidP="00F74898">
            <w:pPr>
              <w:pStyle w:val="Listenabsatz"/>
              <w:numPr>
                <w:ilvl w:val="0"/>
                <w:numId w:val="5"/>
              </w:numPr>
              <w:ind w:left="313" w:hanging="313"/>
            </w:pPr>
            <w:r>
              <w:t>Marki</w:t>
            </w:r>
            <w:r w:rsidR="004D765F">
              <w:t>eren Sie Zelle A1</w:t>
            </w:r>
            <w:r>
              <w:t>1 bis A40</w:t>
            </w:r>
          </w:p>
          <w:p w:rsidR="004D765F" w:rsidRDefault="004D765F" w:rsidP="00F74898">
            <w:pPr>
              <w:pStyle w:val="Listenabsatz"/>
              <w:numPr>
                <w:ilvl w:val="0"/>
                <w:numId w:val="5"/>
              </w:numPr>
              <w:ind w:left="313" w:hanging="313"/>
            </w:pPr>
            <w:r>
              <w:t>Klicken Sie</w:t>
            </w:r>
            <w:r w:rsidR="007D1369">
              <w:t xml:space="preserve"> im Reiter </w:t>
            </w:r>
            <w:r w:rsidR="007D1369" w:rsidRPr="003D667A">
              <w:rPr>
                <w:highlight w:val="lightGray"/>
              </w:rPr>
              <w:t>Start</w:t>
            </w:r>
            <w:r>
              <w:t xml:space="preserve"> </w:t>
            </w:r>
            <w:r w:rsidR="00F74898">
              <w:t xml:space="preserve">den </w:t>
            </w:r>
            <w:r>
              <w:t>kleinen Pfeil, dies öffnet das Fenster</w:t>
            </w:r>
            <w:r w:rsidR="003D667A">
              <w:t xml:space="preserve"> </w:t>
            </w:r>
            <w:r w:rsidRPr="003D667A">
              <w:rPr>
                <w:i/>
              </w:rPr>
              <w:t>Zeilen formatieren.</w:t>
            </w:r>
          </w:p>
          <w:p w:rsidR="00DC3FE7" w:rsidRDefault="003D667A" w:rsidP="00DC3FE7">
            <w:pPr>
              <w:pStyle w:val="Listenabsatz"/>
              <w:numPr>
                <w:ilvl w:val="0"/>
                <w:numId w:val="5"/>
              </w:numPr>
              <w:ind w:left="313" w:hanging="313"/>
            </w:pPr>
            <w:r>
              <w:t>Wählen Sie das gewünschte Datums</w:t>
            </w:r>
            <w:r w:rsidR="004D765F">
              <w:t>format aus</w:t>
            </w:r>
            <w:r>
              <w:t xml:space="preserve"> und klicken Sie </w:t>
            </w:r>
            <w:r w:rsidRPr="003D667A">
              <w:rPr>
                <w:b/>
              </w:rPr>
              <w:t>OK</w:t>
            </w:r>
          </w:p>
          <w:p w:rsidR="00DC3FE7" w:rsidRPr="003B7862" w:rsidRDefault="00DC3FE7" w:rsidP="00F74898">
            <w:pPr>
              <w:pStyle w:val="Listenabsatz"/>
              <w:numPr>
                <w:ilvl w:val="0"/>
                <w:numId w:val="5"/>
              </w:numPr>
              <w:ind w:left="313" w:hanging="313"/>
            </w:pPr>
            <w:r>
              <w:t>Geben Sie</w:t>
            </w:r>
            <w:r w:rsidR="003D667A">
              <w:t xml:space="preserve"> in die Zelle A11 den Wert</w:t>
            </w:r>
            <w:r>
              <w:t xml:space="preserve"> </w:t>
            </w:r>
            <w:r w:rsidRPr="00DC3FE7">
              <w:rPr>
                <w:rFonts w:ascii="Courier New" w:hAnsi="Courier New" w:cs="Courier New"/>
              </w:rPr>
              <w:t>31.01.2012</w:t>
            </w:r>
            <w:r>
              <w:t xml:space="preserve"> ein</w:t>
            </w:r>
          </w:p>
        </w:tc>
      </w:tr>
    </w:tbl>
    <w:p w:rsidR="00C81792" w:rsidRDefault="003D667A" w:rsidP="0014793D">
      <w:pPr>
        <w:pStyle w:val="berschrift3"/>
      </w:pPr>
      <w:r>
        <w:t xml:space="preserve">Theorie </w:t>
      </w:r>
    </w:p>
    <w:p w:rsidR="00B66B46" w:rsidRDefault="00814AA2" w:rsidP="00B66B46">
      <w:r>
        <w:t>Zur Bildung von Zwischentotalen, zur Reduzierung von Eingabefehlern und besseren Uebersicht bei der Datenauswertung können Sie vordefinierte Werte hinterlegen.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D667A" w:rsidRPr="00B66B46" w:rsidTr="00661F43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D667A" w:rsidRDefault="003D667A" w:rsidP="00661F43">
            <w:pPr>
              <w:rPr>
                <w:i/>
              </w:rPr>
            </w:pPr>
            <w:r w:rsidRPr="00944877">
              <w:rPr>
                <w:noProof/>
              </w:rPr>
              <w:drawing>
                <wp:inline distT="0" distB="0" distL="0" distR="0" wp14:anchorId="35A7FE4F" wp14:editId="08D3DC04">
                  <wp:extent cx="1150720" cy="1074513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20" cy="107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D667A" w:rsidRDefault="003D667A" w:rsidP="00661F43">
            <w:pPr>
              <w:rPr>
                <w:i/>
              </w:rPr>
            </w:pPr>
            <w:r>
              <w:t>Solche Felder erhalten beim Aktivieren am Feld-Ende einen Pfeil, mit dem Sie das Auswahlfenster öffnen können.</w:t>
            </w:r>
          </w:p>
          <w:p w:rsidR="003D667A" w:rsidRPr="00B66B46" w:rsidRDefault="003D667A" w:rsidP="00661F43"/>
        </w:tc>
      </w:tr>
      <w:tr w:rsidR="003D667A" w:rsidRPr="00B66B46" w:rsidTr="00661F43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D667A" w:rsidRPr="003D667A" w:rsidRDefault="003D667A" w:rsidP="00661F43">
            <w:pPr>
              <w:rPr>
                <w:noProof/>
              </w:rPr>
            </w:pPr>
            <w:r w:rsidRPr="003D667A">
              <w:rPr>
                <w:noProof/>
              </w:rPr>
              <w:drawing>
                <wp:inline distT="0" distB="0" distL="0" distR="0" wp14:anchorId="5ADD644B" wp14:editId="7A5D8468">
                  <wp:extent cx="3063506" cy="434378"/>
                  <wp:effectExtent l="0" t="0" r="3810" b="381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506" cy="43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67A" w:rsidRPr="003D667A" w:rsidRDefault="003D667A" w:rsidP="00661F43">
            <w:pPr>
              <w:rPr>
                <w:noProof/>
              </w:rPr>
            </w:pPr>
            <w:r w:rsidRPr="003D667A">
              <w:rPr>
                <w:noProof/>
              </w:rPr>
              <w:drawing>
                <wp:inline distT="0" distB="0" distL="0" distR="0" wp14:anchorId="70AD90F3" wp14:editId="4D9EAE31">
                  <wp:extent cx="1386960" cy="1828959"/>
                  <wp:effectExtent l="0" t="0" r="381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60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D667A" w:rsidRDefault="003D667A" w:rsidP="00661F43">
            <w:r>
              <w:t>Sie können die Auswahlliste irgendwo hinterlegen, für dieses Kassenbuch ist sie auf einem separaten Arbeitsblatt hinterlegt.</w:t>
            </w:r>
          </w:p>
          <w:p w:rsidR="003D667A" w:rsidRDefault="003D667A" w:rsidP="00661F43">
            <w:r>
              <w:t xml:space="preserve">Klicken Sie zur Ansicht unten das Arbeitsblatt </w:t>
            </w:r>
            <w:r w:rsidRPr="003D667A">
              <w:rPr>
                <w:i/>
              </w:rPr>
              <w:t>Kontenplan</w:t>
            </w:r>
          </w:p>
          <w:p w:rsidR="003D667A" w:rsidRDefault="003D667A" w:rsidP="00661F43"/>
          <w:p w:rsidR="003D667A" w:rsidRDefault="003D667A" w:rsidP="00661F43">
            <w:r>
              <w:t>Sie können die Texte selbst Ihren Wünschen anpassen, die Zahlen am Wortanfang dienen nur zur besseren Gliederung und Sortierung.</w:t>
            </w:r>
          </w:p>
          <w:p w:rsidR="003D667A" w:rsidRDefault="003D667A" w:rsidP="00661F43">
            <w:pPr>
              <w:rPr>
                <w:i/>
              </w:rPr>
            </w:pPr>
          </w:p>
          <w:p w:rsidR="003D667A" w:rsidRDefault="003D667A" w:rsidP="00661F43">
            <w:r>
              <w:t>Es empfiehlt sich, diese Felder zu sortieren.</w:t>
            </w:r>
          </w:p>
          <w:p w:rsidR="003D667A" w:rsidRPr="00B66B46" w:rsidRDefault="003D667A" w:rsidP="00661F43"/>
        </w:tc>
      </w:tr>
    </w:tbl>
    <w:p w:rsidR="003D667A" w:rsidRDefault="003D667A" w:rsidP="00B66B46"/>
    <w:p w:rsidR="003D667A" w:rsidRDefault="003D667A" w:rsidP="003D667A">
      <w:pPr>
        <w:pStyle w:val="berschrift3"/>
      </w:pPr>
    </w:p>
    <w:p w:rsidR="003D667A" w:rsidRDefault="00944877" w:rsidP="003D667A">
      <w:pPr>
        <w:pStyle w:val="berschrift3"/>
      </w:pPr>
      <w:r>
        <w:t xml:space="preserve">Zelle </w:t>
      </w:r>
      <w:r w:rsidR="003D667A" w:rsidRPr="003D667A">
        <w:t>B11: Konto</w:t>
      </w:r>
    </w:p>
    <w:p w:rsidR="00D5435C" w:rsidRPr="00D5435C" w:rsidRDefault="00D5435C" w:rsidP="00D5435C">
      <w:r>
        <w:t>In dieses Feld geben Sie einen strukturierten Kontotext ein. Damit können Sie einfache Zwischentotale erstellen.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5E7113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5E7113" w:rsidRPr="005E7113" w:rsidRDefault="007D1369" w:rsidP="001B55E0">
            <w:pPr>
              <w:rPr>
                <w:noProof/>
              </w:rPr>
            </w:pPr>
            <w:r w:rsidRPr="00D5435C">
              <w:rPr>
                <w:noProof/>
              </w:rPr>
              <w:drawing>
                <wp:inline distT="0" distB="0" distL="0" distR="0" wp14:anchorId="04AFC03B" wp14:editId="656E4AE8">
                  <wp:extent cx="1783235" cy="899238"/>
                  <wp:effectExtent l="0" t="0" r="762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35" cy="89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A02B1" w:rsidRDefault="00BA02B1" w:rsidP="00F74898">
            <w:pPr>
              <w:pStyle w:val="Listenabsatz"/>
              <w:numPr>
                <w:ilvl w:val="0"/>
                <w:numId w:val="6"/>
              </w:numPr>
              <w:ind w:left="313" w:hanging="284"/>
            </w:pPr>
            <w:r>
              <w:t>Markieren Sie die Felder B11 bis B40</w:t>
            </w:r>
          </w:p>
          <w:p w:rsidR="00BA02B1" w:rsidRDefault="003D667A" w:rsidP="00297FCD">
            <w:pPr>
              <w:pStyle w:val="Listenabsatz"/>
              <w:numPr>
                <w:ilvl w:val="0"/>
                <w:numId w:val="6"/>
              </w:numPr>
              <w:ind w:left="313" w:hanging="284"/>
            </w:pPr>
            <w:r>
              <w:t>Klicken Sie</w:t>
            </w:r>
            <w:r w:rsidR="005E7113">
              <w:t xml:space="preserve"> </w:t>
            </w:r>
            <w:r w:rsidR="007D1369">
              <w:t xml:space="preserve">im Reiter </w:t>
            </w:r>
            <w:r w:rsidR="007D1369" w:rsidRPr="00297FCD">
              <w:rPr>
                <w:b/>
                <w:highlight w:val="lightGray"/>
              </w:rPr>
              <w:t>Daten</w:t>
            </w:r>
            <w:r w:rsidR="007D1369">
              <w:t xml:space="preserve"> </w:t>
            </w:r>
            <w:r w:rsidR="00297FCD">
              <w:t xml:space="preserve">den Abwärtspfeil in der Schaltfläche </w:t>
            </w:r>
            <w:r w:rsidR="00297FCD" w:rsidRPr="00297FCD">
              <w:rPr>
                <w:i/>
              </w:rPr>
              <w:t>Datenüberprüfung</w:t>
            </w:r>
            <w:r w:rsidR="00297FCD" w:rsidRPr="00297FCD">
              <w:rPr>
                <w:i/>
              </w:rPr>
              <w:t xml:space="preserve"> </w:t>
            </w:r>
            <w:r w:rsidR="00297FCD" w:rsidRPr="00297FCD">
              <w:t>und</w:t>
            </w:r>
            <w:r w:rsidR="00297FCD">
              <w:t xml:space="preserve"> dort in der </w:t>
            </w:r>
            <w:r w:rsidR="005E7113">
              <w:t>Auswahlliste</w:t>
            </w:r>
            <w:r w:rsidR="00297FCD">
              <w:t xml:space="preserve"> </w:t>
            </w:r>
            <w:r w:rsidR="00BA02B1" w:rsidRPr="00297FCD">
              <w:rPr>
                <w:b/>
              </w:rPr>
              <w:t>Datenüberprüfung</w:t>
            </w:r>
          </w:p>
        </w:tc>
      </w:tr>
      <w:tr w:rsidR="005E7113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5E7113" w:rsidRPr="005E7113" w:rsidRDefault="00BA02B1" w:rsidP="001B55E0">
            <w:pPr>
              <w:rPr>
                <w:noProof/>
              </w:rPr>
            </w:pPr>
            <w:r w:rsidRPr="00BA02B1">
              <w:rPr>
                <w:noProof/>
              </w:rPr>
              <w:drawing>
                <wp:inline distT="0" distB="0" distL="0" distR="0" wp14:anchorId="2A4063C9" wp14:editId="0340EF1D">
                  <wp:extent cx="2491740" cy="1914633"/>
                  <wp:effectExtent l="0" t="0" r="381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957" cy="191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5E7113" w:rsidRDefault="00BA02B1" w:rsidP="00F74898">
            <w:pPr>
              <w:pStyle w:val="Listenabsatz"/>
              <w:numPr>
                <w:ilvl w:val="0"/>
                <w:numId w:val="7"/>
              </w:numPr>
              <w:ind w:left="313" w:hanging="284"/>
            </w:pPr>
            <w:r>
              <w:t xml:space="preserve">Wählen Sie aus </w:t>
            </w:r>
            <w:r w:rsidRPr="00297FCD">
              <w:rPr>
                <w:i/>
              </w:rPr>
              <w:t>Einstellungen</w:t>
            </w:r>
            <w:r>
              <w:t xml:space="preserve"> die </w:t>
            </w:r>
            <w:r w:rsidRPr="00F74898">
              <w:rPr>
                <w:b/>
              </w:rPr>
              <w:t xml:space="preserve">Liste </w:t>
            </w:r>
            <w:r>
              <w:t>aus</w:t>
            </w:r>
          </w:p>
        </w:tc>
      </w:tr>
      <w:tr w:rsidR="00BA02B1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BA02B1" w:rsidRPr="00BA02B1" w:rsidRDefault="00297FCD" w:rsidP="001B55E0">
            <w:pPr>
              <w:rPr>
                <w:noProof/>
              </w:rPr>
            </w:pPr>
            <w:r w:rsidRPr="00D5435C">
              <w:rPr>
                <w:noProof/>
              </w:rPr>
              <w:drawing>
                <wp:inline distT="0" distB="0" distL="0" distR="0" wp14:anchorId="2D6F4570" wp14:editId="20C7ADD6">
                  <wp:extent cx="2491740" cy="1840773"/>
                  <wp:effectExtent l="0" t="0" r="3810" b="762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39" cy="184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A02B1" w:rsidRPr="00F74898" w:rsidRDefault="00297FCD" w:rsidP="00F74898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b/>
              </w:rPr>
            </w:pPr>
            <w:r>
              <w:t xml:space="preserve">Klicken Sie die Schaltfläche rechts im Feld </w:t>
            </w:r>
            <w:r w:rsidR="006A6CDD">
              <w:t xml:space="preserve"> </w:t>
            </w:r>
            <w:r w:rsidR="006A6CDD" w:rsidRPr="00F74898">
              <w:rPr>
                <w:b/>
              </w:rPr>
              <w:t>Quelle</w:t>
            </w:r>
          </w:p>
          <w:p w:rsidR="006A6CDD" w:rsidRDefault="006A6CDD" w:rsidP="00F74898">
            <w:pPr>
              <w:pStyle w:val="Listenabsatz"/>
              <w:numPr>
                <w:ilvl w:val="0"/>
                <w:numId w:val="3"/>
              </w:numPr>
              <w:ind w:left="357" w:hanging="357"/>
            </w:pPr>
            <w:r>
              <w:t>Markieren Sie den Kontenplan.</w:t>
            </w:r>
          </w:p>
          <w:p w:rsidR="006A6CDD" w:rsidRDefault="006A6CDD" w:rsidP="001B55E0">
            <w:r>
              <w:t>Die Adresse wird dann automatisch in das Feld eingefügt.</w:t>
            </w:r>
          </w:p>
          <w:p w:rsidR="006A6CDD" w:rsidRPr="00DC3FE7" w:rsidRDefault="006A6CDD" w:rsidP="00F74898">
            <w:pPr>
              <w:pStyle w:val="Listenabsatz"/>
              <w:numPr>
                <w:ilvl w:val="0"/>
                <w:numId w:val="4"/>
              </w:numPr>
              <w:ind w:left="313" w:hanging="284"/>
            </w:pPr>
            <w:r>
              <w:t xml:space="preserve">Bestätigen Sie mit </w:t>
            </w:r>
            <w:r w:rsidRPr="00F74898">
              <w:rPr>
                <w:b/>
              </w:rPr>
              <w:t>OK</w:t>
            </w:r>
          </w:p>
          <w:p w:rsidR="00DC3FE7" w:rsidRDefault="00DC3FE7" w:rsidP="00DC3FE7"/>
          <w:p w:rsidR="00297FCD" w:rsidRPr="00DC3FE7" w:rsidRDefault="00297FCD" w:rsidP="00297FCD">
            <w:pPr>
              <w:pStyle w:val="Listenabsatz"/>
              <w:numPr>
                <w:ilvl w:val="0"/>
                <w:numId w:val="4"/>
              </w:numPr>
              <w:ind w:left="313" w:hanging="284"/>
            </w:pPr>
            <w:r>
              <w:t xml:space="preserve">Gehen Sie in Zelle </w:t>
            </w:r>
            <w:r w:rsidRPr="00297FCD">
              <w:rPr>
                <w:i/>
              </w:rPr>
              <w:t>B11</w:t>
            </w:r>
            <w:r>
              <w:t xml:space="preserve"> und klicken Sie auf das Pfeilfeld</w:t>
            </w:r>
          </w:p>
          <w:p w:rsidR="00DC3FE7" w:rsidRPr="00DC3FE7" w:rsidRDefault="00297FCD" w:rsidP="00F74898">
            <w:pPr>
              <w:pStyle w:val="Listenabsatz"/>
              <w:numPr>
                <w:ilvl w:val="0"/>
                <w:numId w:val="4"/>
              </w:numPr>
              <w:ind w:left="313" w:hanging="284"/>
            </w:pPr>
            <w:r>
              <w:t>Wähl</w:t>
            </w:r>
            <w:r w:rsidR="00DC3FE7" w:rsidRPr="00DC3FE7">
              <w:t xml:space="preserve">en Sie das Konto </w:t>
            </w:r>
            <w:r w:rsidR="00DC3FE7" w:rsidRPr="00DC3FE7">
              <w:rPr>
                <w:b/>
                <w:i/>
              </w:rPr>
              <w:t>100Arbeit</w:t>
            </w:r>
          </w:p>
          <w:p w:rsidR="006A6CDD" w:rsidRDefault="006A6CDD" w:rsidP="001B55E0"/>
        </w:tc>
      </w:tr>
    </w:tbl>
    <w:p w:rsidR="00141A11" w:rsidRDefault="00D44A83" w:rsidP="0014793D">
      <w:pPr>
        <w:pStyle w:val="berschrift3"/>
      </w:pPr>
      <w:r>
        <w:t xml:space="preserve">Zelle </w:t>
      </w:r>
      <w:r w:rsidR="00FA4F44">
        <w:t xml:space="preserve">C11: </w:t>
      </w:r>
      <w:r w:rsidR="008B6258">
        <w:t>Textfeld</w:t>
      </w:r>
    </w:p>
    <w:p w:rsidR="00D5435C" w:rsidRDefault="00D5435C" w:rsidP="00D5435C">
      <w:r>
        <w:t>In diesem Feld geben Sie eine</w:t>
      </w:r>
      <w:r>
        <w:t>n Betreff oder eine</w:t>
      </w:r>
      <w:r>
        <w:t xml:space="preserve"> Beschreibung der Einnahmen und Ausgaben ein.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31F1F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7D1369" w:rsidRPr="00D5435C" w:rsidRDefault="00D5435C" w:rsidP="001B55E0">
            <w:pPr>
              <w:rPr>
                <w:i/>
              </w:rPr>
            </w:pPr>
            <w:r w:rsidRPr="00D5435C">
              <w:rPr>
                <w:noProof/>
              </w:rPr>
              <w:drawing>
                <wp:inline distT="0" distB="0" distL="0" distR="0" wp14:anchorId="536F0BDC" wp14:editId="6626C658">
                  <wp:extent cx="2880000" cy="65160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369" w:rsidRPr="00D5435C" w:rsidRDefault="007D1369" w:rsidP="001B55E0">
            <w:pPr>
              <w:rPr>
                <w:i/>
              </w:rPr>
            </w:pPr>
          </w:p>
          <w:p w:rsidR="00D5435C" w:rsidRPr="00D5435C" w:rsidRDefault="00D5435C" w:rsidP="001B55E0">
            <w:pPr>
              <w:rPr>
                <w:i/>
              </w:rPr>
            </w:pPr>
          </w:p>
          <w:p w:rsidR="00831F1F" w:rsidRDefault="007D1369" w:rsidP="001B55E0">
            <w:pPr>
              <w:rPr>
                <w:i/>
              </w:rPr>
            </w:pPr>
            <w:r w:rsidRPr="00D5435C">
              <w:rPr>
                <w:noProof/>
              </w:rPr>
              <w:drawing>
                <wp:inline distT="0" distB="0" distL="0" distR="0" wp14:anchorId="78940C7C" wp14:editId="62AFEE2D">
                  <wp:extent cx="1935480" cy="738539"/>
                  <wp:effectExtent l="0" t="0" r="762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649" cy="73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DC3FE7" w:rsidRDefault="00DC3FE7" w:rsidP="00DC3FE7">
            <w:pPr>
              <w:pStyle w:val="Listenabsatz"/>
              <w:numPr>
                <w:ilvl w:val="0"/>
                <w:numId w:val="11"/>
              </w:numPr>
              <w:ind w:left="313" w:hanging="313"/>
            </w:pPr>
            <w:r>
              <w:t>Geben Sie</w:t>
            </w:r>
            <w:r w:rsidR="00297FCD">
              <w:t xml:space="preserve"> in die Zelle C1</w:t>
            </w:r>
            <w:r>
              <w:t xml:space="preserve"> den Text </w:t>
            </w:r>
            <w:r w:rsidRPr="00DC3FE7">
              <w:rPr>
                <w:rFonts w:ascii="Courier New" w:hAnsi="Courier New" w:cs="Courier New"/>
              </w:rPr>
              <w:t>Computerkurs</w:t>
            </w:r>
            <w:r>
              <w:t xml:space="preserve"> ein</w:t>
            </w:r>
          </w:p>
          <w:p w:rsidR="008B6258" w:rsidRDefault="008B6258" w:rsidP="008B6258">
            <w:r>
              <w:t>Sie können zusätzliche Kommentare eingeben</w:t>
            </w:r>
          </w:p>
          <w:p w:rsidR="008B6258" w:rsidRDefault="008B6258" w:rsidP="00F74898">
            <w:pPr>
              <w:pStyle w:val="Listenabsatz"/>
              <w:numPr>
                <w:ilvl w:val="0"/>
                <w:numId w:val="4"/>
              </w:numPr>
              <w:ind w:left="313" w:hanging="284"/>
            </w:pPr>
            <w:r>
              <w:t xml:space="preserve">Klicken Sie auf die Zelle, </w:t>
            </w:r>
            <w:r w:rsidR="00297FCD">
              <w:t xml:space="preserve">in </w:t>
            </w:r>
            <w:r>
              <w:t>der Sie einen Kommentar hinzufügen möchten.</w:t>
            </w:r>
          </w:p>
          <w:p w:rsidR="008B6258" w:rsidRPr="00297FCD" w:rsidRDefault="008B6258" w:rsidP="00F74898">
            <w:pPr>
              <w:pStyle w:val="Listenabsatz"/>
              <w:numPr>
                <w:ilvl w:val="0"/>
                <w:numId w:val="4"/>
              </w:numPr>
              <w:ind w:left="313" w:hanging="284"/>
              <w:rPr>
                <w:b/>
              </w:rPr>
            </w:pPr>
            <w:r>
              <w:t xml:space="preserve">Klicken Sie auf der Registerkarte </w:t>
            </w:r>
            <w:r w:rsidRPr="00297FCD">
              <w:rPr>
                <w:b/>
                <w:highlight w:val="lightGray"/>
              </w:rPr>
              <w:t>Über</w:t>
            </w:r>
            <w:r w:rsidR="007D1369" w:rsidRPr="00297FCD">
              <w:rPr>
                <w:b/>
                <w:highlight w:val="lightGray"/>
              </w:rPr>
              <w:t>prüfen</w:t>
            </w:r>
            <w:r>
              <w:t xml:space="preserve"> in der Gruppe </w:t>
            </w:r>
            <w:r w:rsidRPr="00297FCD">
              <w:rPr>
                <w:i/>
              </w:rPr>
              <w:t>Kommentare</w:t>
            </w:r>
            <w:r>
              <w:t xml:space="preserve"> auf </w:t>
            </w:r>
            <w:r w:rsidRPr="00297FCD">
              <w:rPr>
                <w:b/>
              </w:rPr>
              <w:t>Neuer Kommentar.</w:t>
            </w:r>
          </w:p>
          <w:p w:rsidR="00DC3FE7" w:rsidRDefault="00DC3FE7" w:rsidP="00F74898">
            <w:pPr>
              <w:pStyle w:val="Listenabsatz"/>
              <w:numPr>
                <w:ilvl w:val="0"/>
                <w:numId w:val="4"/>
              </w:numPr>
              <w:ind w:left="313" w:hanging="284"/>
            </w:pPr>
            <w:r>
              <w:t xml:space="preserve">Schreiben Sie den Kommentar </w:t>
            </w:r>
            <w:r w:rsidRPr="00DC3FE7">
              <w:rPr>
                <w:rFonts w:ascii="Courier New" w:hAnsi="Courier New" w:cs="Courier New"/>
              </w:rPr>
              <w:t>Seniorentreff</w:t>
            </w:r>
          </w:p>
          <w:p w:rsidR="008B6258" w:rsidRPr="00B66B46" w:rsidRDefault="008B6258" w:rsidP="00DC3FE7">
            <w:r>
              <w:t xml:space="preserve">Zellen </w:t>
            </w:r>
            <w:r w:rsidR="00DC3FE7">
              <w:t xml:space="preserve">mit Kommentar </w:t>
            </w:r>
            <w:r>
              <w:t>erhalten ein rotes Dreieck in d</w:t>
            </w:r>
            <w:r w:rsidR="00DC3FE7">
              <w:t>er</w:t>
            </w:r>
            <w:r>
              <w:t xml:space="preserve"> rechte</w:t>
            </w:r>
            <w:r w:rsidR="00DC3FE7">
              <w:t>n</w:t>
            </w:r>
            <w:r>
              <w:t xml:space="preserve"> obere</w:t>
            </w:r>
            <w:r w:rsidR="00DC3FE7">
              <w:t>n</w:t>
            </w:r>
            <w:r>
              <w:t xml:space="preserve"> Ecke.</w:t>
            </w:r>
          </w:p>
        </w:tc>
      </w:tr>
    </w:tbl>
    <w:p w:rsidR="00D5435C" w:rsidRDefault="00D5435C" w:rsidP="0014793D">
      <w:pPr>
        <w:pStyle w:val="berschrift3"/>
      </w:pPr>
    </w:p>
    <w:p w:rsidR="00D5435C" w:rsidRDefault="00D5435C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eastAsiaTheme="majorEastAsia" w:cstheme="majorBidi"/>
          <w:b/>
          <w:bCs/>
          <w:color w:val="4F81BD" w:themeColor="accent1"/>
        </w:rPr>
      </w:pPr>
      <w:r>
        <w:br w:type="page"/>
      </w:r>
    </w:p>
    <w:p w:rsidR="008B6258" w:rsidRDefault="00D44A83" w:rsidP="0014793D">
      <w:pPr>
        <w:pStyle w:val="berschrift3"/>
      </w:pPr>
      <w:r>
        <w:lastRenderedPageBreak/>
        <w:t xml:space="preserve">Zelle </w:t>
      </w:r>
      <w:r w:rsidR="00FA4F44">
        <w:t xml:space="preserve">D11: </w:t>
      </w:r>
      <w:r w:rsidR="008B6258">
        <w:t xml:space="preserve">Einnahmen </w:t>
      </w:r>
    </w:p>
    <w:p w:rsidR="00D5435C" w:rsidRDefault="00D5435C" w:rsidP="00D5435C">
      <w:r>
        <w:t>In dieses Feld geben Sie die Einnahmen als Zahl ein.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31F1F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00197B" w:rsidRPr="00D5435C" w:rsidRDefault="0000197B" w:rsidP="001B55E0">
            <w:pPr>
              <w:rPr>
                <w:noProof/>
              </w:rPr>
            </w:pPr>
            <w:r w:rsidRPr="00D5435C">
              <w:rPr>
                <w:noProof/>
              </w:rPr>
              <w:drawing>
                <wp:inline distT="0" distB="0" distL="0" distR="0" wp14:anchorId="25F85F24" wp14:editId="4466BCF9">
                  <wp:extent cx="1265030" cy="830652"/>
                  <wp:effectExtent l="0" t="0" r="0" b="762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30" cy="83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435C">
              <w:rPr>
                <w:noProof/>
              </w:rPr>
              <w:t xml:space="preserve"> </w:t>
            </w:r>
          </w:p>
          <w:p w:rsidR="00831F1F" w:rsidRDefault="00807BC9" w:rsidP="001B55E0">
            <w:pPr>
              <w:rPr>
                <w:i/>
              </w:rPr>
            </w:pPr>
            <w:r w:rsidRPr="00D5435C">
              <w:rPr>
                <w:noProof/>
              </w:rPr>
              <w:drawing>
                <wp:inline distT="0" distB="0" distL="0" distR="0" wp14:anchorId="346C6E94" wp14:editId="3EDB009A">
                  <wp:extent cx="2849880" cy="2148151"/>
                  <wp:effectExtent l="0" t="0" r="7620" b="508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214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831F1F" w:rsidRDefault="00807BC9" w:rsidP="00F74898">
            <w:pPr>
              <w:pStyle w:val="Listenabsatz"/>
              <w:numPr>
                <w:ilvl w:val="0"/>
                <w:numId w:val="8"/>
              </w:numPr>
              <w:ind w:left="313" w:hanging="313"/>
            </w:pPr>
            <w:r>
              <w:t xml:space="preserve">Formatieren Sie </w:t>
            </w:r>
            <w:r w:rsidR="00FA4F44">
              <w:t>den</w:t>
            </w:r>
            <w:r>
              <w:t xml:space="preserve"> </w:t>
            </w:r>
            <w:r w:rsidRPr="00D5435C">
              <w:rPr>
                <w:i/>
              </w:rPr>
              <w:t>Bereich D11 bis D40</w:t>
            </w:r>
          </w:p>
          <w:p w:rsidR="00807BC9" w:rsidRDefault="00807BC9" w:rsidP="001B55E0"/>
          <w:p w:rsidR="00D5435C" w:rsidRDefault="007D1369" w:rsidP="001B55E0">
            <w:r w:rsidRPr="007D1369">
              <w:t xml:space="preserve">Klicken Sie auf der Registerkarte </w:t>
            </w:r>
            <w:r w:rsidRPr="0000197B">
              <w:rPr>
                <w:b/>
                <w:highlight w:val="lightGray"/>
              </w:rPr>
              <w:t>Start</w:t>
            </w:r>
            <w:r w:rsidRPr="007D1369">
              <w:t xml:space="preserve"> in der Gruppe Zahl auf den Pfeil </w:t>
            </w:r>
            <w:r w:rsidR="00D5435C">
              <w:t>in der rechts unten.</w:t>
            </w:r>
          </w:p>
          <w:p w:rsidR="007D1369" w:rsidRDefault="007D1369" w:rsidP="00D5435C">
            <w:pPr>
              <w:pStyle w:val="Listenabsatz"/>
              <w:numPr>
                <w:ilvl w:val="0"/>
                <w:numId w:val="8"/>
              </w:numPr>
              <w:ind w:left="313" w:hanging="284"/>
            </w:pPr>
            <w:r w:rsidRPr="007D1369">
              <w:t xml:space="preserve">klicken Sie </w:t>
            </w:r>
            <w:r w:rsidR="00D5435C">
              <w:t xml:space="preserve">im Fenster </w:t>
            </w:r>
            <w:r w:rsidR="00D5435C" w:rsidRPr="00D5435C">
              <w:rPr>
                <w:i/>
              </w:rPr>
              <w:t>Zellen formatieren</w:t>
            </w:r>
          </w:p>
          <w:p w:rsidR="0000197B" w:rsidRDefault="0000197B" w:rsidP="001B55E0"/>
          <w:p w:rsidR="00FA4F44" w:rsidRDefault="00676049" w:rsidP="00676049">
            <w:pPr>
              <w:pStyle w:val="Listenabsatz"/>
              <w:numPr>
                <w:ilvl w:val="0"/>
                <w:numId w:val="8"/>
              </w:numPr>
              <w:ind w:left="313" w:hanging="313"/>
            </w:pPr>
            <w:r w:rsidRPr="007D1369">
              <w:t xml:space="preserve">klicken Sie </w:t>
            </w:r>
            <w:r w:rsidR="00FA4F44" w:rsidRPr="00676049">
              <w:rPr>
                <w:i/>
              </w:rPr>
              <w:t>Kategorie</w:t>
            </w:r>
            <w:r w:rsidR="00FA4F44">
              <w:t xml:space="preserve"> </w:t>
            </w:r>
            <w:r w:rsidR="00FA4F44" w:rsidRPr="00676049">
              <w:rPr>
                <w:b/>
              </w:rPr>
              <w:t>Zahl</w:t>
            </w:r>
          </w:p>
          <w:p w:rsidR="00807BC9" w:rsidRDefault="00807BC9" w:rsidP="001B55E0">
            <w:r w:rsidRPr="008F7640">
              <w:t>Dezimalstellen = 2</w:t>
            </w:r>
          </w:p>
          <w:p w:rsidR="00807BC9" w:rsidRDefault="00676049" w:rsidP="00676049">
            <w:pPr>
              <w:pStyle w:val="Listenabsatz"/>
              <w:numPr>
                <w:ilvl w:val="0"/>
                <w:numId w:val="8"/>
              </w:numPr>
              <w:ind w:left="313" w:hanging="284"/>
            </w:pPr>
            <w:r w:rsidRPr="007D1369">
              <w:t xml:space="preserve">klicken Sie </w:t>
            </w:r>
            <w:r>
              <w:t xml:space="preserve">Kästchen </w:t>
            </w:r>
            <w:r w:rsidR="00807BC9">
              <w:t xml:space="preserve">1000er Trennzeichen, </w:t>
            </w:r>
          </w:p>
          <w:p w:rsidR="00D9090B" w:rsidRDefault="00D9090B" w:rsidP="00D9090B">
            <w:pPr>
              <w:pStyle w:val="Listenabsatz"/>
              <w:numPr>
                <w:ilvl w:val="0"/>
                <w:numId w:val="8"/>
              </w:numPr>
              <w:ind w:left="313" w:hanging="284"/>
            </w:pPr>
            <w:r w:rsidRPr="007D1369">
              <w:t xml:space="preserve">klicken Sie </w:t>
            </w:r>
            <w:r w:rsidR="00676049">
              <w:t xml:space="preserve">in </w:t>
            </w:r>
            <w:r w:rsidR="00676049" w:rsidRPr="00676049">
              <w:rPr>
                <w:i/>
              </w:rPr>
              <w:t>Negative Zahlen</w:t>
            </w:r>
            <w:r w:rsidR="00676049">
              <w:t xml:space="preserve"> </w:t>
            </w:r>
            <w:r>
              <w:t>d</w:t>
            </w:r>
            <w:r>
              <w:t>ie rote Zahl mit Minuszeichen</w:t>
            </w:r>
          </w:p>
          <w:p w:rsidR="00D44A83" w:rsidRDefault="00D44A83" w:rsidP="001B55E0"/>
          <w:p w:rsidR="00D44A83" w:rsidRDefault="00D44A83" w:rsidP="00D44A83">
            <w:pPr>
              <w:pStyle w:val="Listenabsatz"/>
              <w:numPr>
                <w:ilvl w:val="0"/>
                <w:numId w:val="8"/>
              </w:numPr>
              <w:ind w:left="313" w:hanging="313"/>
            </w:pPr>
            <w:r>
              <w:t xml:space="preserve">Geben Sie </w:t>
            </w:r>
            <w:r w:rsidR="00D5435C">
              <w:t xml:space="preserve">in die Zelle D11 den Wert </w:t>
            </w:r>
            <w:r w:rsidRPr="00DC3FE7">
              <w:rPr>
                <w:rFonts w:ascii="Courier New" w:hAnsi="Courier New" w:cs="Courier New"/>
              </w:rPr>
              <w:t>100.50</w:t>
            </w:r>
            <w:r>
              <w:t xml:space="preserve"> </w:t>
            </w:r>
            <w:r w:rsidR="00D9090B">
              <w:t>ein</w:t>
            </w:r>
          </w:p>
          <w:p w:rsidR="0000197B" w:rsidRDefault="0000197B" w:rsidP="0000197B"/>
          <w:p w:rsidR="0000197B" w:rsidRPr="00B66B46" w:rsidRDefault="0000197B" w:rsidP="0000197B"/>
        </w:tc>
      </w:tr>
    </w:tbl>
    <w:p w:rsidR="00FA4F44" w:rsidRDefault="00D44A83" w:rsidP="0014793D">
      <w:pPr>
        <w:pStyle w:val="berschrift3"/>
      </w:pPr>
      <w:r>
        <w:t xml:space="preserve">Zelle </w:t>
      </w:r>
      <w:r w:rsidR="00FA4F44">
        <w:t>E11: Ausgaben</w:t>
      </w:r>
    </w:p>
    <w:p w:rsidR="00D5435C" w:rsidRDefault="00D5435C" w:rsidP="00D5435C">
      <w:r>
        <w:t>In dieses Feld geben Sie die Einnahmen als Zahl ein.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FA4F44" w:rsidTr="00F74898">
        <w:tc>
          <w:tcPr>
            <w:tcW w:w="4536" w:type="dxa"/>
            <w:tcMar>
              <w:left w:w="0" w:type="dxa"/>
              <w:right w:w="0" w:type="dxa"/>
            </w:tcMar>
          </w:tcPr>
          <w:p w:rsidR="00FA4F44" w:rsidRPr="00F74898" w:rsidRDefault="00FA4F44" w:rsidP="00035904">
            <w:pPr>
              <w:pStyle w:val="Listenabsatz"/>
              <w:ind w:left="360"/>
              <w:rPr>
                <w:i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FA4F44" w:rsidRDefault="00FA4F44" w:rsidP="00F61A50">
            <w:r>
              <w:t>In dieses Feld geben Sie die Ausgaben als Zahl ein.</w:t>
            </w:r>
          </w:p>
          <w:p w:rsidR="00FA4F44" w:rsidRDefault="00FA4F44" w:rsidP="00F74898">
            <w:pPr>
              <w:pStyle w:val="Listenabsatz"/>
              <w:numPr>
                <w:ilvl w:val="0"/>
                <w:numId w:val="2"/>
              </w:numPr>
              <w:ind w:left="313" w:hanging="284"/>
            </w:pPr>
            <w:r>
              <w:t>Formatieren Sie den Bereiche E11 bis E40 wie die Einnahmen</w:t>
            </w:r>
          </w:p>
          <w:p w:rsidR="00D44A83" w:rsidRPr="00B66B46" w:rsidRDefault="00D44A83" w:rsidP="00D5435C">
            <w:pPr>
              <w:pStyle w:val="Listenabsatz"/>
              <w:numPr>
                <w:ilvl w:val="0"/>
                <w:numId w:val="2"/>
              </w:numPr>
              <w:ind w:left="313" w:hanging="284"/>
            </w:pPr>
            <w:r>
              <w:t xml:space="preserve">Geben Sie </w:t>
            </w:r>
            <w:r w:rsidR="00D5435C">
              <w:t xml:space="preserve">in </w:t>
            </w:r>
            <w:r w:rsidR="00D5435C">
              <w:t xml:space="preserve">die Zelle </w:t>
            </w:r>
            <w:r w:rsidR="00D5435C">
              <w:t>E</w:t>
            </w:r>
            <w:r w:rsidR="00D5435C">
              <w:t xml:space="preserve">11 den Wert </w:t>
            </w:r>
            <w:r w:rsidR="00DC3FE7" w:rsidRPr="00DC3FE7">
              <w:rPr>
                <w:rFonts w:ascii="Courier New" w:hAnsi="Courier New" w:cs="Courier New"/>
              </w:rPr>
              <w:t>20</w:t>
            </w:r>
            <w:r w:rsidRPr="00DC3FE7">
              <w:rPr>
                <w:rFonts w:ascii="Courier New" w:hAnsi="Courier New" w:cs="Courier New"/>
              </w:rPr>
              <w:t>.</w:t>
            </w:r>
            <w:r w:rsidR="00DC3FE7" w:rsidRPr="00DC3FE7">
              <w:rPr>
                <w:rFonts w:ascii="Courier New" w:hAnsi="Courier New" w:cs="Courier New"/>
              </w:rPr>
              <w:t>25</w:t>
            </w:r>
            <w:r>
              <w:t xml:space="preserve"> ein</w:t>
            </w:r>
            <w:r w:rsidR="00D5435C">
              <w:t>.</w:t>
            </w:r>
          </w:p>
        </w:tc>
      </w:tr>
    </w:tbl>
    <w:p w:rsidR="008B6258" w:rsidRDefault="00D44A83" w:rsidP="0014793D">
      <w:pPr>
        <w:pStyle w:val="berschrift3"/>
      </w:pPr>
      <w:r>
        <w:t xml:space="preserve">Zelle </w:t>
      </w:r>
      <w:r w:rsidR="00FA4F44">
        <w:t xml:space="preserve">F11: </w:t>
      </w:r>
      <w:r w:rsidR="008B6258">
        <w:t>Saldo</w:t>
      </w:r>
    </w:p>
    <w:p w:rsidR="00D5435C" w:rsidRPr="00D5435C" w:rsidRDefault="00D5435C" w:rsidP="00D5435C">
      <w:r>
        <w:t xml:space="preserve">Dieses Feld enthält </w:t>
      </w:r>
      <w:r w:rsidR="003A7B17">
        <w:t xml:space="preserve">die Differenz </w:t>
      </w:r>
      <w:r>
        <w:t xml:space="preserve">zwischen Einnahmen und Ausgaben. </w:t>
      </w:r>
      <w:r w:rsidR="003A7B17">
        <w:t>(Man könnte etwa den Rechnungsbetrag als Einnahme und den Skontoabzug als Ausgabe eingeben).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F7640" w:rsidTr="00F74898">
        <w:tc>
          <w:tcPr>
            <w:tcW w:w="4536" w:type="dxa"/>
            <w:tcMar>
              <w:left w:w="0" w:type="dxa"/>
              <w:right w:w="0" w:type="dxa"/>
            </w:tcMar>
          </w:tcPr>
          <w:p w:rsidR="008F7640" w:rsidRDefault="008F7640" w:rsidP="008F7640">
            <w:pPr>
              <w:rPr>
                <w:b/>
                <w:sz w:val="20"/>
              </w:rPr>
            </w:pPr>
            <w:r w:rsidRPr="00F74898">
              <w:rPr>
                <w:b/>
                <w:sz w:val="20"/>
              </w:rPr>
              <w:t>= D11 – E11</w:t>
            </w:r>
          </w:p>
          <w:p w:rsidR="00F13FFC" w:rsidRDefault="00F13FFC" w:rsidP="008F7640">
            <w:pPr>
              <w:rPr>
                <w:b/>
                <w:sz w:val="20"/>
              </w:rPr>
            </w:pPr>
          </w:p>
          <w:p w:rsidR="00F13FFC" w:rsidRPr="00F13FFC" w:rsidRDefault="00F13FFC" w:rsidP="008F7640">
            <w:pPr>
              <w:rPr>
                <w:sz w:val="20"/>
              </w:rPr>
            </w:pPr>
            <w:r w:rsidRPr="00F13FFC">
              <w:rPr>
                <w:sz w:val="20"/>
              </w:rPr>
              <w:t>Falls Sie die Nullwerte stören, können Sie diese wegbedingen:</w:t>
            </w:r>
          </w:p>
          <w:p w:rsidR="00F13FFC" w:rsidRPr="00F74898" w:rsidRDefault="00F13FFC" w:rsidP="008F7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=WENN(UND(D11="";E11="");"";D11-E11</w:t>
            </w:r>
            <w:r w:rsidRPr="00F13FFC">
              <w:rPr>
                <w:b/>
                <w:sz w:val="20"/>
              </w:rPr>
              <w:t>)</w:t>
            </w:r>
          </w:p>
          <w:p w:rsidR="008F7640" w:rsidRPr="00F74898" w:rsidRDefault="008F7640" w:rsidP="00F61A50">
            <w:pPr>
              <w:rPr>
                <w:i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8F7640" w:rsidRDefault="00D44A83" w:rsidP="00D44A83">
            <w:pPr>
              <w:pStyle w:val="Listenabsatz"/>
              <w:numPr>
                <w:ilvl w:val="0"/>
                <w:numId w:val="2"/>
              </w:numPr>
              <w:ind w:left="313" w:hanging="284"/>
            </w:pPr>
            <w:r>
              <w:t>Geben Sie die</w:t>
            </w:r>
            <w:r w:rsidR="008F7640">
              <w:t xml:space="preserve"> Rechenformel </w:t>
            </w:r>
            <w:r w:rsidR="003A7B17">
              <w:t xml:space="preserve">wie links </w:t>
            </w:r>
            <w:r>
              <w:t>ein</w:t>
            </w:r>
          </w:p>
          <w:p w:rsidR="008F7640" w:rsidRDefault="008F7640" w:rsidP="00F74898">
            <w:pPr>
              <w:pStyle w:val="KeinLeerraum"/>
              <w:numPr>
                <w:ilvl w:val="0"/>
                <w:numId w:val="2"/>
              </w:numPr>
              <w:ind w:left="313" w:hanging="284"/>
            </w:pPr>
            <w:r>
              <w:t>Formatieren Sie den Bereich F11 bis F40 wie die Eingaben und Ausgaben</w:t>
            </w:r>
          </w:p>
          <w:p w:rsidR="008F7640" w:rsidRPr="00B66B46" w:rsidRDefault="008F7640" w:rsidP="00D9090B">
            <w:pPr>
              <w:pStyle w:val="KeinLeerraum"/>
              <w:numPr>
                <w:ilvl w:val="0"/>
                <w:numId w:val="2"/>
              </w:numPr>
              <w:ind w:left="313" w:hanging="284"/>
            </w:pPr>
            <w:r>
              <w:t>Kopieren Sie die Zelle F11 von F12 bis F40</w:t>
            </w:r>
          </w:p>
        </w:tc>
      </w:tr>
    </w:tbl>
    <w:p w:rsidR="00807BC9" w:rsidRDefault="00D44A83" w:rsidP="0014793D">
      <w:pPr>
        <w:pStyle w:val="berschrift3"/>
      </w:pPr>
      <w:r>
        <w:t xml:space="preserve">Zelle </w:t>
      </w:r>
      <w:r w:rsidR="00FA4F44">
        <w:t xml:space="preserve">G11 </w:t>
      </w:r>
      <w:r w:rsidR="00807BC9">
        <w:t>Saldo kumuliert</w:t>
      </w:r>
    </w:p>
    <w:p w:rsidR="003A7B17" w:rsidRPr="003A7B17" w:rsidRDefault="003A7B17" w:rsidP="003A7B17">
      <w:r>
        <w:t xml:space="preserve">Dieses Feld errechnet den </w:t>
      </w:r>
      <w:r>
        <w:t>fortlaufenden</w:t>
      </w:r>
      <w:r>
        <w:t xml:space="preserve"> Saldo</w:t>
      </w:r>
      <w:r>
        <w:t>. Der Wert in der letzten Zeile entspricht dem Kassabestand.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082BEC" w:rsidTr="00F74898">
        <w:tc>
          <w:tcPr>
            <w:tcW w:w="4536" w:type="dxa"/>
          </w:tcPr>
          <w:p w:rsidR="00082BEC" w:rsidRPr="00F74898" w:rsidRDefault="00082BEC" w:rsidP="00082BEC">
            <w:r w:rsidRPr="00F74898">
              <w:t>Erste Zeile</w:t>
            </w:r>
          </w:p>
          <w:p w:rsidR="00082BEC" w:rsidRPr="00F74898" w:rsidRDefault="00082BEC" w:rsidP="00082BEC">
            <w:pPr>
              <w:rPr>
                <w:b/>
              </w:rPr>
            </w:pPr>
            <w:r w:rsidRPr="00F74898">
              <w:rPr>
                <w:b/>
              </w:rPr>
              <w:t>= F5 + F11</w:t>
            </w:r>
          </w:p>
          <w:p w:rsidR="00082BEC" w:rsidRPr="00F74898" w:rsidRDefault="00082BEC" w:rsidP="00F61A50">
            <w:pPr>
              <w:rPr>
                <w:noProof/>
              </w:rPr>
            </w:pPr>
            <w:r w:rsidRPr="00F74898">
              <w:rPr>
                <w:noProof/>
              </w:rPr>
              <w:t>Zweite Zeile</w:t>
            </w:r>
          </w:p>
          <w:p w:rsidR="00082BEC" w:rsidRDefault="00082BEC" w:rsidP="00F61A50">
            <w:pPr>
              <w:rPr>
                <w:b/>
              </w:rPr>
            </w:pPr>
            <w:r w:rsidRPr="00F74898">
              <w:rPr>
                <w:b/>
              </w:rPr>
              <w:t>= G11</w:t>
            </w:r>
            <w:r w:rsidR="008F7640" w:rsidRPr="00F74898">
              <w:rPr>
                <w:b/>
              </w:rPr>
              <w:t xml:space="preserve"> </w:t>
            </w:r>
            <w:r w:rsidRPr="00F74898">
              <w:rPr>
                <w:b/>
              </w:rPr>
              <w:t>+</w:t>
            </w:r>
            <w:r w:rsidR="008F7640" w:rsidRPr="00F74898">
              <w:rPr>
                <w:b/>
              </w:rPr>
              <w:t xml:space="preserve"> </w:t>
            </w:r>
            <w:r w:rsidRPr="00F74898">
              <w:rPr>
                <w:b/>
              </w:rPr>
              <w:t>F12</w:t>
            </w:r>
          </w:p>
          <w:p w:rsidR="00F13FFC" w:rsidRDefault="00F13FFC" w:rsidP="00F61A50">
            <w:pPr>
              <w:rPr>
                <w:b/>
              </w:rPr>
            </w:pPr>
          </w:p>
          <w:p w:rsidR="00F13FFC" w:rsidRPr="00F13FFC" w:rsidRDefault="00F13FFC" w:rsidP="00F13FFC">
            <w:pPr>
              <w:rPr>
                <w:sz w:val="20"/>
              </w:rPr>
            </w:pPr>
            <w:r w:rsidRPr="00F13FFC">
              <w:rPr>
                <w:sz w:val="20"/>
              </w:rPr>
              <w:t xml:space="preserve">Falls Sie die </w:t>
            </w:r>
            <w:r>
              <w:rPr>
                <w:sz w:val="20"/>
              </w:rPr>
              <w:t>Saldoanzeige stört</w:t>
            </w:r>
            <w:r w:rsidRPr="00F13FFC">
              <w:rPr>
                <w:sz w:val="20"/>
              </w:rPr>
              <w:t>, können Sie diese wegbedingen:</w:t>
            </w:r>
          </w:p>
          <w:p w:rsidR="00F13FFC" w:rsidRPr="00F74898" w:rsidRDefault="00F13FFC" w:rsidP="00F13F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=WENN(UND(D1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="";E1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="");"";</w:t>
            </w:r>
            <w:r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11-</w:t>
            </w:r>
            <w:r>
              <w:rPr>
                <w:b/>
                <w:sz w:val="20"/>
              </w:rPr>
              <w:t>F12</w:t>
            </w:r>
            <w:r w:rsidRPr="00F13FFC">
              <w:rPr>
                <w:b/>
                <w:sz w:val="20"/>
              </w:rPr>
              <w:t>)</w:t>
            </w:r>
          </w:p>
          <w:p w:rsidR="00F13FFC" w:rsidRPr="003A2A12" w:rsidRDefault="00F13FFC" w:rsidP="00F61A50">
            <w:pPr>
              <w:rPr>
                <w:noProof/>
              </w:rPr>
            </w:pPr>
          </w:p>
        </w:tc>
        <w:tc>
          <w:tcPr>
            <w:tcW w:w="4820" w:type="dxa"/>
          </w:tcPr>
          <w:p w:rsidR="00082BEC" w:rsidRDefault="00082BEC" w:rsidP="00082BEC">
            <w:r>
              <w:t>In der ersten Zeile muss der Jahresanfangswert geholt werden</w:t>
            </w:r>
          </w:p>
          <w:p w:rsidR="00D44A83" w:rsidRDefault="00D44A83" w:rsidP="00D44A83">
            <w:pPr>
              <w:pStyle w:val="Listenabsatz"/>
              <w:numPr>
                <w:ilvl w:val="0"/>
                <w:numId w:val="2"/>
              </w:numPr>
              <w:ind w:left="313" w:hanging="284"/>
            </w:pPr>
            <w:r>
              <w:t>Geben Sie die Rechenformel</w:t>
            </w:r>
            <w:r w:rsidR="003E23BE">
              <w:t>n</w:t>
            </w:r>
            <w:r>
              <w:t xml:space="preserve"> </w:t>
            </w:r>
            <w:r w:rsidR="003E23BE">
              <w:t xml:space="preserve">wie links </w:t>
            </w:r>
            <w:r>
              <w:t>ein</w:t>
            </w:r>
          </w:p>
          <w:p w:rsidR="00082BEC" w:rsidRPr="00580DC9" w:rsidRDefault="00082BEC" w:rsidP="00082BEC">
            <w:r w:rsidRPr="00580DC9">
              <w:t>Ab der zweiten Zeile muss der obere Zellwert geholt werden</w:t>
            </w:r>
          </w:p>
          <w:p w:rsidR="00082BEC" w:rsidRDefault="00082BEC" w:rsidP="00D44A83">
            <w:pPr>
              <w:pStyle w:val="Listenabsatz"/>
              <w:numPr>
                <w:ilvl w:val="0"/>
                <w:numId w:val="2"/>
              </w:numPr>
              <w:ind w:left="459" w:hanging="425"/>
            </w:pPr>
            <w:r>
              <w:t>Die Rechenformel</w:t>
            </w:r>
            <w:r w:rsidRPr="00580DC9">
              <w:t xml:space="preserve"> lautet</w:t>
            </w:r>
            <w:r w:rsidRPr="00D44A83">
              <w:rPr>
                <w:b/>
              </w:rPr>
              <w:t xml:space="preserve"> = G11+F12</w:t>
            </w:r>
          </w:p>
          <w:p w:rsidR="00082BEC" w:rsidRPr="00D44A83" w:rsidRDefault="00082BEC" w:rsidP="00D44A83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sz w:val="20"/>
              </w:rPr>
            </w:pPr>
            <w:r w:rsidRPr="00D44A83">
              <w:rPr>
                <w:sz w:val="20"/>
              </w:rPr>
              <w:t xml:space="preserve">Formatieren Sie den Bereich </w:t>
            </w:r>
            <w:r w:rsidR="008F7640" w:rsidRPr="00D44A83">
              <w:rPr>
                <w:sz w:val="20"/>
              </w:rPr>
              <w:t>G</w:t>
            </w:r>
            <w:r w:rsidRPr="00D44A83">
              <w:rPr>
                <w:sz w:val="20"/>
              </w:rPr>
              <w:t xml:space="preserve">11 bis </w:t>
            </w:r>
            <w:r w:rsidR="008F7640" w:rsidRPr="00D44A83">
              <w:rPr>
                <w:sz w:val="20"/>
              </w:rPr>
              <w:t>G</w:t>
            </w:r>
            <w:r w:rsidRPr="00D44A83">
              <w:rPr>
                <w:sz w:val="20"/>
              </w:rPr>
              <w:t>40 wie die Eingaben und Ausgaben</w:t>
            </w:r>
          </w:p>
          <w:p w:rsidR="00082BEC" w:rsidRPr="00D44A83" w:rsidRDefault="008F7640" w:rsidP="003A7B17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b/>
              </w:rPr>
            </w:pPr>
            <w:r>
              <w:t>Kopieren Sie die Zelle G12 von G13 bis G40</w:t>
            </w:r>
          </w:p>
        </w:tc>
      </w:tr>
    </w:tbl>
    <w:p w:rsidR="00D9090B" w:rsidRDefault="00D9090B" w:rsidP="00D9090B">
      <w:pPr>
        <w:pStyle w:val="berschrift1"/>
      </w:pPr>
      <w:r>
        <w:lastRenderedPageBreak/>
        <w:t>Verbessertes Arbeiten mit dem Kassabuch</w:t>
      </w:r>
    </w:p>
    <w:p w:rsidR="00D9090B" w:rsidRPr="00D9090B" w:rsidRDefault="00D9090B" w:rsidP="00D9090B">
      <w:r>
        <w:t>Damit Sie beim Oeffnen des Kassabuches nicht an den Schluss der Seite gehen müssen, empfiehlt es sich, eine Zusammenfassung am Kopf des Kassabuches zu erstellen.</w:t>
      </w:r>
    </w:p>
    <w:p w:rsidR="00580DC9" w:rsidRDefault="00D44A83" w:rsidP="0014793D">
      <w:pPr>
        <w:pStyle w:val="berschrift3"/>
      </w:pPr>
      <w:r>
        <w:t xml:space="preserve">Zelle </w:t>
      </w:r>
      <w:r w:rsidR="00FA4F44">
        <w:t xml:space="preserve">F5: </w:t>
      </w:r>
      <w:r w:rsidR="00580DC9">
        <w:t>Anfangsbestand</w:t>
      </w:r>
    </w:p>
    <w:p w:rsidR="003E23BE" w:rsidRPr="003E23BE" w:rsidRDefault="003E23BE" w:rsidP="003E23BE">
      <w:r>
        <w:t>Der Anfangsbestand wird einmal, zu Beginn des Kassabuches erfasst und bleibt das ganze Jahr unverändert.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31F1F" w:rsidTr="00F74898">
        <w:tc>
          <w:tcPr>
            <w:tcW w:w="4536" w:type="dxa"/>
            <w:tcMar>
              <w:left w:w="0" w:type="dxa"/>
              <w:right w:w="0" w:type="dxa"/>
            </w:tcMar>
          </w:tcPr>
          <w:p w:rsidR="00831F1F" w:rsidRPr="00F74898" w:rsidRDefault="00831F1F" w:rsidP="001B55E0">
            <w:pPr>
              <w:rPr>
                <w:i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831F1F" w:rsidRPr="00B66B46" w:rsidRDefault="003E23BE" w:rsidP="003E23BE">
            <w:pPr>
              <w:pStyle w:val="Listenabsatz"/>
              <w:numPr>
                <w:ilvl w:val="0"/>
                <w:numId w:val="10"/>
              </w:numPr>
              <w:ind w:left="313" w:hanging="425"/>
            </w:pPr>
            <w:r>
              <w:t xml:space="preserve">Geben </w:t>
            </w:r>
            <w:r w:rsidR="003A7B17">
              <w:t xml:space="preserve">Sie in die Zelle </w:t>
            </w:r>
            <w:r w:rsidR="003A7B17">
              <w:t>F5</w:t>
            </w:r>
            <w:r w:rsidR="003A7B17">
              <w:t xml:space="preserve"> den Wert </w:t>
            </w:r>
            <w:r w:rsidR="00D44A83" w:rsidRPr="00DC3FE7">
              <w:rPr>
                <w:rFonts w:ascii="Courier New" w:hAnsi="Courier New" w:cs="Courier New"/>
              </w:rPr>
              <w:t>1000</w:t>
            </w:r>
            <w:r w:rsidR="00D44A83">
              <w:t xml:space="preserve"> ein.</w:t>
            </w:r>
          </w:p>
        </w:tc>
      </w:tr>
      <w:tr w:rsidR="00390F76" w:rsidTr="001B55E0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390F76" w:rsidRPr="00390F76" w:rsidRDefault="000F2813" w:rsidP="001B55E0">
            <w:pPr>
              <w:rPr>
                <w:i/>
                <w:noProof/>
              </w:rPr>
            </w:pPr>
            <w:r w:rsidRPr="000F2813">
              <w:rPr>
                <w:noProof/>
              </w:rPr>
              <w:drawing>
                <wp:inline distT="0" distB="0" distL="0" distR="0" wp14:anchorId="6D3B54B3" wp14:editId="1C13FFA8">
                  <wp:extent cx="1691787" cy="830652"/>
                  <wp:effectExtent l="0" t="0" r="381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87" cy="83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90F76" w:rsidRDefault="00390F76" w:rsidP="00D44A83">
            <w:pPr>
              <w:pStyle w:val="Listenabsatz"/>
              <w:numPr>
                <w:ilvl w:val="0"/>
                <w:numId w:val="9"/>
              </w:numPr>
              <w:ind w:left="313" w:hanging="313"/>
            </w:pPr>
            <w:r>
              <w:t xml:space="preserve">Formatieren Sie das Feld durch Anklicken </w:t>
            </w:r>
            <w:r w:rsidR="003E23BE" w:rsidRPr="007D1369">
              <w:t>auf der Registerkarte</w:t>
            </w:r>
            <w:r w:rsidR="003E23BE">
              <w:t xml:space="preserve"> </w:t>
            </w:r>
            <w:r w:rsidR="007D1369" w:rsidRPr="0000197B">
              <w:rPr>
                <w:b/>
                <w:highlight w:val="lightGray"/>
              </w:rPr>
              <w:t>Start</w:t>
            </w:r>
            <w:r w:rsidR="007D1369" w:rsidRPr="0000197B">
              <w:rPr>
                <w:b/>
              </w:rPr>
              <w:t xml:space="preserve"> </w:t>
            </w:r>
            <w:r w:rsidR="003E23BE">
              <w:t>der Schaltfläche</w:t>
            </w:r>
            <w:r>
              <w:t xml:space="preserve"> </w:t>
            </w:r>
            <w:r w:rsidRPr="00D44A83">
              <w:rPr>
                <w:b/>
              </w:rPr>
              <w:t>000</w:t>
            </w:r>
            <w:r>
              <w:t>.</w:t>
            </w:r>
          </w:p>
          <w:p w:rsidR="00A4091F" w:rsidRDefault="00A4091F" w:rsidP="00D44A83">
            <w:pPr>
              <w:pStyle w:val="Listenabsatz"/>
              <w:numPr>
                <w:ilvl w:val="0"/>
                <w:numId w:val="9"/>
              </w:numPr>
              <w:ind w:left="313" w:hanging="313"/>
            </w:pPr>
          </w:p>
          <w:p w:rsidR="00390F76" w:rsidRDefault="00390F76" w:rsidP="00D44A83">
            <w:pPr>
              <w:pStyle w:val="Listenabsatz"/>
              <w:numPr>
                <w:ilvl w:val="0"/>
                <w:numId w:val="9"/>
              </w:numPr>
              <w:ind w:left="313" w:hanging="313"/>
            </w:pPr>
            <w:r>
              <w:t>Dadurch wird das Feld mit 2 Dezimalen und einem Tausendertrennzeichen dargestellt.</w:t>
            </w:r>
          </w:p>
        </w:tc>
      </w:tr>
    </w:tbl>
    <w:p w:rsidR="00831F1F" w:rsidRDefault="00D44A83" w:rsidP="0014793D">
      <w:pPr>
        <w:pStyle w:val="berschrift3"/>
      </w:pPr>
      <w:r>
        <w:t xml:space="preserve">Zelle </w:t>
      </w:r>
      <w:r w:rsidR="00FA4F44">
        <w:t xml:space="preserve">F6: </w:t>
      </w:r>
      <w:r w:rsidR="00390F76">
        <w:t>Total Einnahmen</w:t>
      </w:r>
    </w:p>
    <w:p w:rsidR="003E23BE" w:rsidRPr="003E23BE" w:rsidRDefault="003E23BE" w:rsidP="003E23BE">
      <w:r w:rsidRPr="00D44A83">
        <w:t>Dieses Feld errechnet das Total der Einnahmen.</w:t>
      </w:r>
      <w:r>
        <w:t xml:space="preserve"> Es wird automatisch nachgeführt.</w:t>
      </w:r>
      <w:r w:rsidRPr="00D44A83">
        <w:t xml:space="preserve"> 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90F76" w:rsidTr="00D44A83">
        <w:tc>
          <w:tcPr>
            <w:tcW w:w="4536" w:type="dxa"/>
            <w:tcMar>
              <w:left w:w="0" w:type="dxa"/>
              <w:right w:w="0" w:type="dxa"/>
            </w:tcMar>
          </w:tcPr>
          <w:p w:rsidR="008F7640" w:rsidRDefault="008F7640" w:rsidP="00F61A50">
            <w:pPr>
              <w:rPr>
                <w:b/>
              </w:rPr>
            </w:pPr>
            <w:r w:rsidRPr="00F74898">
              <w:rPr>
                <w:b/>
              </w:rPr>
              <w:t>=SUMME (D11 : D40)</w:t>
            </w:r>
          </w:p>
          <w:p w:rsidR="00A74A46" w:rsidRDefault="00A74A46" w:rsidP="00F61A50">
            <w:pPr>
              <w:rPr>
                <w:b/>
              </w:rPr>
            </w:pPr>
          </w:p>
          <w:p w:rsidR="00A74A46" w:rsidRDefault="00A74A46" w:rsidP="00F61A5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17274" cy="541067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AEDD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74" cy="54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A46" w:rsidRPr="00F74898" w:rsidRDefault="00A74A46" w:rsidP="00F61A50">
            <w:pPr>
              <w:rPr>
                <w:noProof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D44A83" w:rsidRDefault="00D44A83" w:rsidP="003E23BE">
            <w:pPr>
              <w:pStyle w:val="Listenabsatz"/>
              <w:numPr>
                <w:ilvl w:val="0"/>
                <w:numId w:val="2"/>
              </w:numPr>
            </w:pPr>
            <w:r>
              <w:t xml:space="preserve">Geben Sie die Rechenformel </w:t>
            </w:r>
            <w:r w:rsidR="003E23BE">
              <w:t xml:space="preserve">wie links </w:t>
            </w:r>
            <w:r>
              <w:t>ein</w:t>
            </w:r>
          </w:p>
          <w:p w:rsidR="00A74A46" w:rsidRDefault="00A74A46" w:rsidP="00A74A46">
            <w:r w:rsidRPr="007D1369">
              <w:t xml:space="preserve">Klicken Sie auf der Registerkarte </w:t>
            </w:r>
            <w:r>
              <w:rPr>
                <w:b/>
              </w:rPr>
              <w:t xml:space="preserve">Formel </w:t>
            </w:r>
            <w:r w:rsidRPr="007D1369">
              <w:t xml:space="preserve"> in </w:t>
            </w:r>
            <w:r>
              <w:t xml:space="preserve">auf die Schaltfläche </w:t>
            </w:r>
            <w:r w:rsidRPr="00A74A46">
              <w:rPr>
                <w:b/>
              </w:rPr>
              <w:t>AutoSumme</w:t>
            </w:r>
            <w:r>
              <w:t xml:space="preserve"> und markieren Sie den Bereich</w:t>
            </w:r>
            <w:r w:rsidR="00E16D6B">
              <w:t xml:space="preserve"> D11 bis D40</w:t>
            </w:r>
          </w:p>
          <w:p w:rsidR="00390F76" w:rsidRPr="003E23BE" w:rsidRDefault="003E23BE" w:rsidP="003E23BE">
            <w:pPr>
              <w:pStyle w:val="Listenabsatz"/>
              <w:numPr>
                <w:ilvl w:val="0"/>
                <w:numId w:val="2"/>
              </w:numPr>
            </w:pPr>
            <w:r>
              <w:t xml:space="preserve">Formatieren Sie das Feld durch Anklicken </w:t>
            </w:r>
            <w:r w:rsidRPr="007D1369">
              <w:t>auf der Registerkarte</w:t>
            </w:r>
            <w:r>
              <w:t xml:space="preserve"> </w:t>
            </w:r>
            <w:r w:rsidRPr="0000197B">
              <w:rPr>
                <w:b/>
                <w:highlight w:val="lightGray"/>
              </w:rPr>
              <w:t>Start</w:t>
            </w:r>
            <w:r w:rsidRPr="0000197B">
              <w:rPr>
                <w:b/>
              </w:rPr>
              <w:t xml:space="preserve"> </w:t>
            </w:r>
            <w:r>
              <w:t xml:space="preserve">der Schaltfläche </w:t>
            </w:r>
            <w:r w:rsidRPr="00D44A83">
              <w:rPr>
                <w:b/>
              </w:rPr>
              <w:t>000</w:t>
            </w:r>
            <w:r>
              <w:t>.</w:t>
            </w:r>
          </w:p>
        </w:tc>
      </w:tr>
    </w:tbl>
    <w:p w:rsidR="00390F76" w:rsidRPr="009F24C2" w:rsidRDefault="00D44A83" w:rsidP="0014793D">
      <w:pPr>
        <w:pStyle w:val="berschrift3"/>
      </w:pPr>
      <w:r>
        <w:t xml:space="preserve">Zelle </w:t>
      </w:r>
      <w:r w:rsidR="00FA4F44">
        <w:t xml:space="preserve">F7: </w:t>
      </w:r>
      <w:r w:rsidR="00390F76">
        <w:t>Total Ausgaben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90F76" w:rsidRPr="00F74898" w:rsidTr="00F74898">
        <w:tc>
          <w:tcPr>
            <w:tcW w:w="4536" w:type="dxa"/>
            <w:tcMar>
              <w:left w:w="0" w:type="dxa"/>
              <w:right w:w="0" w:type="dxa"/>
            </w:tcMar>
          </w:tcPr>
          <w:p w:rsidR="008F7640" w:rsidRPr="00F74898" w:rsidRDefault="008F7640" w:rsidP="008F7640">
            <w:pPr>
              <w:rPr>
                <w:b/>
              </w:rPr>
            </w:pPr>
            <w:r w:rsidRPr="00F74898">
              <w:rPr>
                <w:b/>
              </w:rPr>
              <w:t>=SUMME (E11 : E40)</w:t>
            </w:r>
          </w:p>
          <w:p w:rsidR="008F7640" w:rsidRPr="00F74898" w:rsidRDefault="008F7640" w:rsidP="00F61A50">
            <w:pPr>
              <w:rPr>
                <w:noProof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90F76" w:rsidRPr="00F74898" w:rsidRDefault="00390F76" w:rsidP="00390F76">
            <w:r w:rsidRPr="00F74898">
              <w:t xml:space="preserve">Dieses Feld errechnet das Total der Einnahmen.  </w:t>
            </w:r>
          </w:p>
          <w:p w:rsidR="00D44A83" w:rsidRDefault="00D44A83" w:rsidP="003E23BE">
            <w:pPr>
              <w:pStyle w:val="Listenabsatz"/>
              <w:numPr>
                <w:ilvl w:val="0"/>
                <w:numId w:val="2"/>
              </w:numPr>
            </w:pPr>
            <w:r>
              <w:t xml:space="preserve">Geben Sie die Rechenformel </w:t>
            </w:r>
            <w:r w:rsidR="003E23BE">
              <w:t xml:space="preserve">wie links </w:t>
            </w:r>
            <w:r>
              <w:t>ein</w:t>
            </w:r>
          </w:p>
          <w:p w:rsidR="00390F76" w:rsidRPr="00F74898" w:rsidRDefault="003E23BE" w:rsidP="003E23BE">
            <w:pPr>
              <w:pStyle w:val="Listenabsatz"/>
              <w:numPr>
                <w:ilvl w:val="0"/>
                <w:numId w:val="2"/>
              </w:numPr>
            </w:pPr>
            <w:r>
              <w:t xml:space="preserve">Formatieren Sie das Feld durch Anklicken </w:t>
            </w:r>
            <w:r w:rsidRPr="007D1369">
              <w:t>auf der Registerkarte</w:t>
            </w:r>
            <w:r>
              <w:t xml:space="preserve"> </w:t>
            </w:r>
            <w:r w:rsidRPr="0000197B">
              <w:rPr>
                <w:b/>
                <w:highlight w:val="lightGray"/>
              </w:rPr>
              <w:t>Start</w:t>
            </w:r>
            <w:r w:rsidRPr="0000197B">
              <w:rPr>
                <w:b/>
              </w:rPr>
              <w:t xml:space="preserve"> </w:t>
            </w:r>
            <w:r>
              <w:t xml:space="preserve">der Schaltfläche </w:t>
            </w:r>
            <w:r w:rsidRPr="00D44A83">
              <w:rPr>
                <w:b/>
              </w:rPr>
              <w:t>000</w:t>
            </w:r>
            <w:r>
              <w:t>.</w:t>
            </w:r>
          </w:p>
        </w:tc>
      </w:tr>
    </w:tbl>
    <w:p w:rsidR="00082BEC" w:rsidRPr="009F24C2" w:rsidRDefault="00D44A83" w:rsidP="0014793D">
      <w:pPr>
        <w:pStyle w:val="berschrift3"/>
      </w:pPr>
      <w:r>
        <w:t xml:space="preserve">Zelle </w:t>
      </w:r>
      <w:r w:rsidR="00FA4F44">
        <w:t xml:space="preserve">F8: </w:t>
      </w:r>
      <w:r w:rsidR="00082BEC">
        <w:t>Endbestand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90F76" w:rsidRPr="00F74898" w:rsidTr="00F74898">
        <w:tc>
          <w:tcPr>
            <w:tcW w:w="4536" w:type="dxa"/>
            <w:tcMar>
              <w:left w:w="0" w:type="dxa"/>
              <w:right w:w="0" w:type="dxa"/>
            </w:tcMar>
          </w:tcPr>
          <w:p w:rsidR="00D44A83" w:rsidRPr="00F74898" w:rsidRDefault="00D44A83" w:rsidP="00D44A83">
            <w:pPr>
              <w:rPr>
                <w:b/>
              </w:rPr>
            </w:pPr>
            <w:r w:rsidRPr="00F74898">
              <w:rPr>
                <w:b/>
              </w:rPr>
              <w:t>= +F5 +F6 -F7</w:t>
            </w:r>
          </w:p>
          <w:p w:rsidR="00390F76" w:rsidRPr="00F74898" w:rsidRDefault="00390F76" w:rsidP="00F61A50">
            <w:pPr>
              <w:rPr>
                <w:noProof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90F76" w:rsidRPr="00F74898" w:rsidRDefault="00390F76" w:rsidP="00F61A50">
            <w:r w:rsidRPr="00F74898">
              <w:t xml:space="preserve">Dieses Feld errechnet </w:t>
            </w:r>
            <w:r w:rsidR="00082BEC" w:rsidRPr="00F74898">
              <w:t>den Endbestand.</w:t>
            </w:r>
            <w:r w:rsidRPr="00F74898">
              <w:t xml:space="preserve">  </w:t>
            </w:r>
          </w:p>
          <w:p w:rsidR="00D44A83" w:rsidRDefault="00D44A83" w:rsidP="00D44A83">
            <w:pPr>
              <w:pStyle w:val="Listenabsatz"/>
              <w:numPr>
                <w:ilvl w:val="0"/>
                <w:numId w:val="2"/>
              </w:numPr>
              <w:ind w:left="313" w:hanging="284"/>
            </w:pPr>
            <w:r>
              <w:t xml:space="preserve">Geben Sie die Rechenformel </w:t>
            </w:r>
            <w:r w:rsidR="003E23BE">
              <w:t xml:space="preserve">wie links </w:t>
            </w:r>
            <w:r>
              <w:t>ein</w:t>
            </w:r>
          </w:p>
          <w:p w:rsidR="00390F76" w:rsidRPr="00F74898" w:rsidRDefault="003E23BE" w:rsidP="00D44A83">
            <w:pPr>
              <w:pStyle w:val="Listenabsatz"/>
              <w:numPr>
                <w:ilvl w:val="0"/>
                <w:numId w:val="2"/>
              </w:numPr>
            </w:pPr>
            <w:r>
              <w:t xml:space="preserve">Formatieren Sie das Feld durch Anklicken </w:t>
            </w:r>
            <w:r w:rsidRPr="007D1369">
              <w:t>auf der Registerkarte</w:t>
            </w:r>
            <w:r>
              <w:t xml:space="preserve"> </w:t>
            </w:r>
            <w:r w:rsidRPr="0000197B">
              <w:rPr>
                <w:b/>
                <w:highlight w:val="lightGray"/>
              </w:rPr>
              <w:t>Start</w:t>
            </w:r>
            <w:r w:rsidRPr="0000197B">
              <w:rPr>
                <w:b/>
              </w:rPr>
              <w:t xml:space="preserve"> </w:t>
            </w:r>
            <w:r>
              <w:t xml:space="preserve">der Schaltfläche </w:t>
            </w:r>
            <w:r w:rsidRPr="00D44A83">
              <w:rPr>
                <w:b/>
              </w:rPr>
              <w:t>000</w:t>
            </w:r>
            <w:r>
              <w:t>.</w:t>
            </w:r>
          </w:p>
        </w:tc>
      </w:tr>
    </w:tbl>
    <w:p w:rsidR="0014793D" w:rsidRPr="009F24C2" w:rsidRDefault="00D44A83" w:rsidP="0014793D">
      <w:pPr>
        <w:pStyle w:val="berschrift3"/>
      </w:pPr>
      <w:r>
        <w:t xml:space="preserve">Zelle </w:t>
      </w:r>
      <w:r w:rsidR="0014793D">
        <w:t>F5: Warnung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14793D" w:rsidTr="00F74898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14793D" w:rsidRPr="0014793D" w:rsidRDefault="0014793D" w:rsidP="00F61A50">
            <w:pPr>
              <w:rPr>
                <w:b/>
                <w:noProof/>
              </w:rPr>
            </w:pPr>
            <w:r w:rsidRPr="00F74898">
              <w:rPr>
                <w:b/>
                <w:noProof/>
              </w:rPr>
              <w:t>=WENN(F8&lt;0;"Achtung Kassa ist minus";" ")</w:t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14793D" w:rsidRPr="00F74898" w:rsidRDefault="0014793D" w:rsidP="00F61A50">
            <w:r w:rsidRPr="00F74898">
              <w:t>Sie können die Daten kontrollieren lassen, zum Beispiel, wenn der Bestand im Minus ist.</w:t>
            </w:r>
          </w:p>
          <w:p w:rsidR="0014793D" w:rsidRPr="00F74898" w:rsidRDefault="0014793D" w:rsidP="00F61A50">
            <w:r w:rsidRPr="00F74898">
              <w:t>Dazu können Sie die Wenn-Formel benützen.</w:t>
            </w:r>
            <w:r w:rsidR="00E16D6B">
              <w:t xml:space="preserve"> Diese ist bereits eingesetzt, sie dient als Muster.</w:t>
            </w:r>
          </w:p>
        </w:tc>
      </w:tr>
    </w:tbl>
    <w:p w:rsidR="0014793D" w:rsidRDefault="00E16D6B" w:rsidP="0014793D">
      <w:r>
        <w:t>Das Kassabuch ist nun erstellt.</w:t>
      </w:r>
    </w:p>
    <w:p w:rsidR="00E16D6B" w:rsidRDefault="00E16D6B" w:rsidP="0014793D"/>
    <w:p w:rsidR="0014793D" w:rsidRPr="00D44A83" w:rsidRDefault="00D44A83" w:rsidP="00390F76">
      <w:pPr>
        <w:rPr>
          <w:b/>
        </w:rPr>
      </w:pPr>
      <w:r w:rsidRPr="00D44A83">
        <w:rPr>
          <w:b/>
          <w:color w:val="FF0000"/>
        </w:rPr>
        <w:t>Sichern Sie nun Ihre Arbeit</w:t>
      </w:r>
      <w:r w:rsidR="00D9090B">
        <w:rPr>
          <w:b/>
          <w:color w:val="FF0000"/>
        </w:rPr>
        <w:t xml:space="preserve"> in ein anderes Verzeichnis</w:t>
      </w:r>
      <w:r w:rsidR="00E16D6B">
        <w:rPr>
          <w:b/>
          <w:color w:val="FF0000"/>
        </w:rPr>
        <w:t xml:space="preserve"> mit </w:t>
      </w:r>
      <w:r w:rsidR="00E16D6B" w:rsidRPr="00E16D6B">
        <w:rPr>
          <w:b/>
          <w:color w:val="FF0000"/>
          <w:u w:val="single"/>
        </w:rPr>
        <w:t>Datei</w:t>
      </w:r>
      <w:r w:rsidR="00E16D6B">
        <w:rPr>
          <w:b/>
          <w:color w:val="FF0000"/>
        </w:rPr>
        <w:t xml:space="preserve"> | </w:t>
      </w:r>
      <w:r w:rsidR="00E16D6B" w:rsidRPr="00E16D6B">
        <w:rPr>
          <w:b/>
          <w:color w:val="FF0000"/>
          <w:u w:val="single"/>
        </w:rPr>
        <w:t>Speichern unter</w:t>
      </w:r>
      <w:r w:rsidRPr="00D44A83">
        <w:rPr>
          <w:b/>
          <w:color w:val="FF0000"/>
        </w:rPr>
        <w:t>.</w:t>
      </w:r>
    </w:p>
    <w:p w:rsidR="0014793D" w:rsidRDefault="0014793D" w:rsidP="0014793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4793D" w:rsidTr="00F61A50">
        <w:tc>
          <w:tcPr>
            <w:tcW w:w="9356" w:type="dxa"/>
            <w:shd w:val="clear" w:color="auto" w:fill="8DB3E2" w:themeFill="text2" w:themeFillTint="66"/>
          </w:tcPr>
          <w:p w:rsidR="0014793D" w:rsidRPr="00A30EC1" w:rsidRDefault="0014793D" w:rsidP="00F61A50">
            <w:pPr>
              <w:rPr>
                <w:b/>
              </w:rPr>
            </w:pPr>
            <w:r w:rsidRPr="00A30EC1">
              <w:rPr>
                <w:b/>
              </w:rPr>
              <w:t xml:space="preserve">Uebung </w:t>
            </w:r>
          </w:p>
        </w:tc>
      </w:tr>
      <w:tr w:rsidR="0014793D" w:rsidTr="00F61A50">
        <w:tc>
          <w:tcPr>
            <w:tcW w:w="9356" w:type="dxa"/>
          </w:tcPr>
          <w:p w:rsidR="0014793D" w:rsidRDefault="0014793D" w:rsidP="00F61A50">
            <w:r>
              <w:t>Füllen Sie nun einige Zeilen aus. Betrachten Sie die verschiedenen Rechenfelder.</w:t>
            </w:r>
          </w:p>
          <w:p w:rsidR="0014793D" w:rsidRDefault="0014793D" w:rsidP="00F61A50">
            <w:r>
              <w:t>Geben Sie einen Ausgabenwert so ein, dass der Endsaldo minus ist. Beachten Sie dann die Zelle A5.</w:t>
            </w:r>
          </w:p>
          <w:p w:rsidR="0014793D" w:rsidRDefault="0014793D" w:rsidP="00F61A50"/>
        </w:tc>
      </w:tr>
    </w:tbl>
    <w:p w:rsidR="0014793D" w:rsidRDefault="0014793D" w:rsidP="0014793D"/>
    <w:p w:rsidR="00D9090B" w:rsidRDefault="00D9090B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Theme="majorEastAsia" w:hAnsi="Calibr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35904" w:rsidRDefault="00E77005" w:rsidP="00035904">
      <w:pPr>
        <w:pStyle w:val="berschrift1"/>
      </w:pPr>
      <w:r>
        <w:lastRenderedPageBreak/>
        <w:t>Einfügen von weiteren</w:t>
      </w:r>
      <w:r w:rsidR="00035904">
        <w:t xml:space="preserve"> Zeilen</w:t>
      </w:r>
    </w:p>
    <w:p w:rsidR="00035904" w:rsidRDefault="00035904" w:rsidP="0014793D">
      <w:r>
        <w:t xml:space="preserve">Falls Sie mehr als die definierten Zeilen benötigen, können Sie am Ende neue Zeilen eingeben. Dabei ist wichtig, dass die Bereiche im Totalfeld und die Formeln in den Zellen </w:t>
      </w:r>
      <w:r>
        <w:t>nachgeführt</w:t>
      </w:r>
      <w:r>
        <w:t xml:space="preserve"> werden.</w:t>
      </w:r>
    </w:p>
    <w:p w:rsidR="004251D2" w:rsidRDefault="004251D2" w:rsidP="004251D2">
      <w:pPr>
        <w:pStyle w:val="berschrift3"/>
      </w:pPr>
      <w:r>
        <w:t>Empfohlenes Vorgehen: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820"/>
      </w:tblGrid>
      <w:tr w:rsidR="004251D2" w:rsidTr="004F2020">
        <w:tc>
          <w:tcPr>
            <w:tcW w:w="2268" w:type="dxa"/>
            <w:noWrap/>
            <w:tcMar>
              <w:left w:w="0" w:type="dxa"/>
              <w:right w:w="0" w:type="dxa"/>
            </w:tcMar>
          </w:tcPr>
          <w:p w:rsidR="004251D2" w:rsidRPr="0014793D" w:rsidRDefault="004251D2" w:rsidP="00661F4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6680908" wp14:editId="202F5412">
                  <wp:extent cx="1173480" cy="1054055"/>
                  <wp:effectExtent l="0" t="0" r="762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82" cy="105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</w:tcPr>
          <w:p w:rsidR="004251D2" w:rsidRPr="0014793D" w:rsidRDefault="004251D2" w:rsidP="00661F4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695D896" wp14:editId="5DA2C177">
                  <wp:extent cx="1147991" cy="105156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90" cy="105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4251D2" w:rsidRDefault="004251D2" w:rsidP="00661F43">
            <w:r>
              <w:t>Am Ende des definierten Bereiches habe ich eine Linie eingefügt.</w:t>
            </w:r>
          </w:p>
          <w:p w:rsidR="004251D2" w:rsidRDefault="004251D2" w:rsidP="00661F43">
            <w:r>
              <w:t xml:space="preserve">Wenn Sie sehen, dass nur noch wenige Zeilen leer sind, markieren Sie </w:t>
            </w:r>
            <w:r w:rsidR="00C43B36">
              <w:t xml:space="preserve">auf der Zeilennummer </w:t>
            </w:r>
            <w:r>
              <w:t>die letzten paar Zeilen,</w:t>
            </w:r>
          </w:p>
          <w:p w:rsidR="004251D2" w:rsidRPr="00F74898" w:rsidRDefault="004251D2" w:rsidP="00C43B36">
            <w:pPr>
              <w:pStyle w:val="Listenabsatz"/>
              <w:numPr>
                <w:ilvl w:val="0"/>
                <w:numId w:val="22"/>
              </w:numPr>
              <w:ind w:left="313" w:hanging="284"/>
            </w:pPr>
            <w:r>
              <w:t xml:space="preserve">klicken die rechte Maustaste und wählen Sie über </w:t>
            </w:r>
            <w:r w:rsidRPr="00C43B36">
              <w:rPr>
                <w:b/>
              </w:rPr>
              <w:t>Zeile einfügen</w:t>
            </w:r>
            <w:r>
              <w:t xml:space="preserve"> </w:t>
            </w:r>
            <w:r w:rsidR="00C43B36">
              <w:t xml:space="preserve">(sofern Sie die Zeilen im Arbeitsbereich gewählt haben, erscheint ein Zusatzfenster, wählen Sie </w:t>
            </w:r>
            <w:r>
              <w:t xml:space="preserve">die </w:t>
            </w:r>
            <w:r w:rsidRPr="00C43B36">
              <w:rPr>
                <w:b/>
              </w:rPr>
              <w:t>Ganze Zeile</w:t>
            </w:r>
          </w:p>
        </w:tc>
      </w:tr>
    </w:tbl>
    <w:p w:rsidR="00C43B36" w:rsidRDefault="00C43B36" w:rsidP="00C43B36">
      <w:r>
        <w:t>Beachten Sie, dass Sie, dass die Bereichsadressen in den Rechenformeln automatisch angepasst sind, wenn Sie die Zeilen innerhalb des Kassabuches einfügen.</w:t>
      </w:r>
    </w:p>
    <w:p w:rsidR="004251D2" w:rsidRPr="009F24C2" w:rsidRDefault="004251D2" w:rsidP="004251D2">
      <w:pPr>
        <w:pStyle w:val="berschrift3"/>
      </w:pPr>
      <w:r>
        <w:t>Kopieren der Formeln und Formate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6"/>
      </w:tblGrid>
      <w:tr w:rsidR="004251D2" w:rsidTr="00E77005">
        <w:tc>
          <w:tcPr>
            <w:tcW w:w="9396" w:type="dxa"/>
          </w:tcPr>
          <w:p w:rsidR="004251D2" w:rsidRDefault="004251D2" w:rsidP="00661F43">
            <w:r>
              <w:rPr>
                <w:noProof/>
              </w:rPr>
              <w:drawing>
                <wp:inline distT="0" distB="0" distL="0" distR="0" wp14:anchorId="5476008F" wp14:editId="4E00417E">
                  <wp:extent cx="5829300" cy="1391942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433" cy="139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1D2" w:rsidTr="00E77005">
        <w:tc>
          <w:tcPr>
            <w:tcW w:w="9396" w:type="dxa"/>
          </w:tcPr>
          <w:p w:rsidR="004251D2" w:rsidRDefault="004251D2" w:rsidP="00661F43">
            <w:r>
              <w:t>Sie erhalten</w:t>
            </w:r>
            <w:r w:rsidR="00E77005">
              <w:t xml:space="preserve"> jetzt einige leere Zeilen. Das Einfügen können Sie beliebig oft machen.</w:t>
            </w:r>
          </w:p>
          <w:p w:rsidR="00E77005" w:rsidRDefault="00E77005" w:rsidP="00661F43">
            <w:r>
              <w:t>Kopieren Sie nun die Formeln und Formate hinunter. Am einfachsten ist es, wenn Sie das kleine schwarze Viereck (siehe grüner Kreis) nach unten bis zur Ende-Linie ziehen.</w:t>
            </w:r>
          </w:p>
          <w:p w:rsidR="00E77005" w:rsidRDefault="00E77005" w:rsidP="00661F43"/>
          <w:p w:rsidR="003E23BE" w:rsidRDefault="003E23BE" w:rsidP="003E23BE">
            <w:pPr>
              <w:jc w:val="both"/>
            </w:pPr>
            <w:r>
              <w:t>Bei diesem Vorgehen passen sich die Formeln und Format automatisch an.</w:t>
            </w:r>
          </w:p>
          <w:p w:rsidR="00E77005" w:rsidRDefault="00E77005" w:rsidP="00661F43">
            <w:r>
              <w:t>Kontrolle: Auch nach Eingaben von neuen Werten sollte der letzte kumulierte Saldo mit dem Endbestand übereinstimmen.</w:t>
            </w:r>
          </w:p>
        </w:tc>
      </w:tr>
    </w:tbl>
    <w:p w:rsidR="00035904" w:rsidRDefault="00035904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Theme="majorEastAsia" w:hAnsi="Calibr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93D" w:rsidRDefault="0014793D" w:rsidP="00DA7D1E">
      <w:pPr>
        <w:pStyle w:val="berschrift1"/>
      </w:pPr>
      <w:r>
        <w:lastRenderedPageBreak/>
        <w:t>Zeilen sortieren</w:t>
      </w:r>
    </w:p>
    <w:p w:rsidR="003E23BE" w:rsidRPr="003E23BE" w:rsidRDefault="003E23BE" w:rsidP="003E23BE">
      <w:r>
        <w:t xml:space="preserve">Zur besseren Uebersicht können die Datenzeilen beliebig oft nach den verschiedenen Kriterien sortiert werden. 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44A83" w:rsidTr="00F61A50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D44A83" w:rsidRPr="0014793D" w:rsidRDefault="0000197B" w:rsidP="000F281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866CF8F" wp14:editId="7B3581C1">
                  <wp:extent cx="2682473" cy="1013548"/>
                  <wp:effectExtent l="0" t="0" r="381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73" cy="10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073BD3" w:rsidRPr="00073BD3" w:rsidRDefault="00073BD3" w:rsidP="00F61A50">
            <w:pPr>
              <w:rPr>
                <w:color w:val="FF0000"/>
              </w:rPr>
            </w:pPr>
            <w:r>
              <w:t xml:space="preserve">Markieren Sie den Sortierbereich </w:t>
            </w:r>
            <w:r w:rsidRPr="00073BD3">
              <w:rPr>
                <w:color w:val="FF0000"/>
              </w:rPr>
              <w:t>ohne die Spalten F und G. Diese enthalten Rechenformeln, welche mitsortiert und lädiert würden.</w:t>
            </w:r>
          </w:p>
          <w:p w:rsidR="00D9090B" w:rsidRDefault="00D9090B" w:rsidP="00D9090B">
            <w:pPr>
              <w:pStyle w:val="Listenabsatz"/>
              <w:numPr>
                <w:ilvl w:val="0"/>
                <w:numId w:val="19"/>
              </w:numPr>
              <w:ind w:left="313" w:hanging="284"/>
            </w:pPr>
            <w:r>
              <w:t xml:space="preserve">Wählen Sie </w:t>
            </w:r>
            <w:r>
              <w:t>den Bereich A11 bis E41</w:t>
            </w:r>
            <w:r>
              <w:t>.</w:t>
            </w:r>
          </w:p>
          <w:p w:rsidR="0000197B" w:rsidRPr="00F74898" w:rsidRDefault="00073BD3" w:rsidP="00D9090B">
            <w:pPr>
              <w:pStyle w:val="Listenabsatz"/>
              <w:numPr>
                <w:ilvl w:val="0"/>
                <w:numId w:val="19"/>
              </w:numPr>
              <w:ind w:left="313" w:hanging="284"/>
            </w:pPr>
            <w:r>
              <w:t>Klicken Sie zum Sortieren</w:t>
            </w:r>
            <w:r w:rsidR="0000197B">
              <w:t xml:space="preserve"> </w:t>
            </w:r>
            <w:r w:rsidR="003E23BE" w:rsidRPr="007D1369">
              <w:t>auf der Registerkarte</w:t>
            </w:r>
            <w:r w:rsidR="003E23BE" w:rsidRPr="00D9090B">
              <w:rPr>
                <w:highlight w:val="lightGray"/>
              </w:rPr>
              <w:t xml:space="preserve"> </w:t>
            </w:r>
            <w:r w:rsidR="0000197B" w:rsidRPr="00D9090B">
              <w:rPr>
                <w:highlight w:val="lightGray"/>
              </w:rPr>
              <w:t>Start</w:t>
            </w:r>
            <w:r w:rsidR="0000197B">
              <w:t xml:space="preserve"> </w:t>
            </w:r>
            <w:r w:rsidR="003E23BE">
              <w:t>auf die Schaltfläche</w:t>
            </w:r>
            <w:r w:rsidR="0000197B">
              <w:t xml:space="preserve"> </w:t>
            </w:r>
            <w:r w:rsidR="0000197B" w:rsidRPr="00D9090B">
              <w:rPr>
                <w:b/>
              </w:rPr>
              <w:t>Sortieren</w:t>
            </w:r>
            <w:r w:rsidR="0000197B">
              <w:t>.</w:t>
            </w:r>
          </w:p>
        </w:tc>
      </w:tr>
      <w:tr w:rsidR="0000197B" w:rsidTr="00F61A50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00197B" w:rsidRDefault="0000197B" w:rsidP="000F28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4FAABB" wp14:editId="0555A8D2">
                  <wp:extent cx="2880000" cy="586800"/>
                  <wp:effectExtent l="0" t="0" r="0" b="381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00197B" w:rsidRDefault="0000197B" w:rsidP="00D9090B">
            <w:pPr>
              <w:pStyle w:val="Listenabsatz"/>
              <w:numPr>
                <w:ilvl w:val="0"/>
                <w:numId w:val="20"/>
              </w:numPr>
              <w:ind w:left="313" w:hanging="284"/>
            </w:pPr>
            <w:r>
              <w:t>Wählen Sie die zu sortierende Spalte.</w:t>
            </w:r>
          </w:p>
          <w:p w:rsidR="0000197B" w:rsidRDefault="0000197B" w:rsidP="00D9090B">
            <w:pPr>
              <w:pStyle w:val="Listenabsatz"/>
              <w:numPr>
                <w:ilvl w:val="0"/>
                <w:numId w:val="20"/>
              </w:numPr>
              <w:ind w:left="313" w:hanging="284"/>
            </w:pPr>
            <w:r>
              <w:t>Wäh</w:t>
            </w:r>
            <w:r w:rsidR="00073BD3">
              <w:t>len Sie die Sortier-Reihenfolge (Auf- oder Absteigend, A-Z oder Z-A)</w:t>
            </w:r>
          </w:p>
          <w:p w:rsidR="0000197B" w:rsidRDefault="0000197B" w:rsidP="0000197B"/>
          <w:p w:rsidR="0000197B" w:rsidRDefault="00932CEA" w:rsidP="0000197B">
            <w:r>
              <w:t>Sie können die Daten nach mehreren Spalten hierarchisch sortieren</w:t>
            </w:r>
          </w:p>
        </w:tc>
      </w:tr>
    </w:tbl>
    <w:p w:rsidR="0014793D" w:rsidRDefault="0014793D" w:rsidP="00831F1F"/>
    <w:p w:rsidR="00831F1F" w:rsidRDefault="00DA7D1E" w:rsidP="00DA7D1E">
      <w:pPr>
        <w:pStyle w:val="berschrift1"/>
      </w:pPr>
      <w:r>
        <w:t>Bereich abfragen, Filtern</w:t>
      </w:r>
    </w:p>
    <w:p w:rsidR="00073BD3" w:rsidRDefault="00073BD3" w:rsidP="00073BD3">
      <w:r>
        <w:t>Sie können die Daten Ihren Wünschen entsprechend filtern (eine Auswahl) lassen.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932CEA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932CEA" w:rsidRPr="0014793D" w:rsidRDefault="00932CEA" w:rsidP="00661F4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FF2894A" wp14:editId="5689A6BC">
                  <wp:extent cx="2827020" cy="861817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6984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846" cy="86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F5544B" w:rsidRDefault="00F5544B" w:rsidP="00F5544B">
            <w:pPr>
              <w:pStyle w:val="Listenabsatz"/>
              <w:numPr>
                <w:ilvl w:val="0"/>
                <w:numId w:val="25"/>
              </w:numPr>
              <w:ind w:left="313" w:hanging="284"/>
            </w:pPr>
            <w:r>
              <w:t>Aktivieren Sie eine Zelle im Eingabebereich</w:t>
            </w:r>
          </w:p>
          <w:p w:rsidR="00932CEA" w:rsidRPr="00F74898" w:rsidRDefault="00932CEA" w:rsidP="00F5544B">
            <w:pPr>
              <w:pStyle w:val="Listenabsatz"/>
              <w:numPr>
                <w:ilvl w:val="0"/>
                <w:numId w:val="23"/>
              </w:numPr>
              <w:ind w:left="313" w:hanging="284"/>
            </w:pPr>
            <w:r>
              <w:t xml:space="preserve">Klicken Sie dazu </w:t>
            </w:r>
            <w:r w:rsidR="003E23BE" w:rsidRPr="007D1369">
              <w:t>auf der Registerkarte</w:t>
            </w:r>
            <w:r>
              <w:t xml:space="preserve"> </w:t>
            </w:r>
            <w:r w:rsidRPr="00F5544B">
              <w:rPr>
                <w:highlight w:val="lightGray"/>
              </w:rPr>
              <w:t>Start</w:t>
            </w:r>
            <w:r>
              <w:t xml:space="preserve"> </w:t>
            </w:r>
            <w:r w:rsidR="003E23BE">
              <w:t xml:space="preserve">auf die Schaltfläche </w:t>
            </w:r>
            <w:r w:rsidRPr="00F5544B">
              <w:rPr>
                <w:b/>
              </w:rPr>
              <w:t>Filte</w:t>
            </w:r>
            <w:r w:rsidRPr="00F5544B">
              <w:rPr>
                <w:b/>
              </w:rPr>
              <w:t>rn</w:t>
            </w:r>
            <w:r>
              <w:t>.</w:t>
            </w:r>
          </w:p>
        </w:tc>
      </w:tr>
      <w:tr w:rsidR="00932CEA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932CEA" w:rsidRDefault="00932CEA" w:rsidP="00661F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89276" wp14:editId="43C7855E">
                  <wp:extent cx="2453853" cy="731583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132B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853" cy="73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932CEA" w:rsidRDefault="00932CEA" w:rsidP="00661F43">
            <w:r>
              <w:t>Rechts des Tabellenkopfes wird nun ein Pfeil eingeblendet.</w:t>
            </w:r>
          </w:p>
        </w:tc>
      </w:tr>
      <w:tr w:rsidR="00932CEA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932CEA" w:rsidRDefault="000B19F7" w:rsidP="00661F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7CEC9" wp14:editId="73EBE4E9">
                  <wp:extent cx="2316681" cy="2705335"/>
                  <wp:effectExtent l="0" t="0" r="762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1" cy="270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030BEF" w:rsidRDefault="00030BEF" w:rsidP="00030BEF">
            <w:pPr>
              <w:pStyle w:val="Listenabsatz"/>
              <w:numPr>
                <w:ilvl w:val="0"/>
                <w:numId w:val="17"/>
              </w:numPr>
              <w:ind w:left="313" w:hanging="284"/>
            </w:pPr>
            <w:r>
              <w:t xml:space="preserve">Klicken Sie nun den </w:t>
            </w:r>
            <w:r w:rsidRPr="00030BEF">
              <w:rPr>
                <w:b/>
              </w:rPr>
              <w:t>Pfeil</w:t>
            </w:r>
            <w:r>
              <w:t xml:space="preserve"> rechts vom Kolonnentitel in der gewünschten Spalte.</w:t>
            </w:r>
          </w:p>
          <w:p w:rsidR="00030BEF" w:rsidRDefault="00030BEF" w:rsidP="00661F43"/>
          <w:p w:rsidR="00932CEA" w:rsidRDefault="000B19F7" w:rsidP="00661F43">
            <w:r>
              <w:t>Sie können nun nicht gewünschte Werte im Kästchen</w:t>
            </w:r>
            <w:r w:rsidR="00073BD3">
              <w:t xml:space="preserve"> deaktivieren oder gewünschte Werte aktivieren.</w:t>
            </w:r>
          </w:p>
          <w:p w:rsidR="000B19F7" w:rsidRDefault="000B19F7" w:rsidP="00661F43"/>
          <w:p w:rsidR="00073BD3" w:rsidRDefault="00073BD3" w:rsidP="00030BEF">
            <w:pPr>
              <w:pStyle w:val="Listenabsatz"/>
              <w:numPr>
                <w:ilvl w:val="0"/>
                <w:numId w:val="16"/>
              </w:numPr>
              <w:ind w:left="313" w:hanging="284"/>
            </w:pPr>
            <w:r>
              <w:t xml:space="preserve">Nach Anklicken von </w:t>
            </w:r>
            <w:r w:rsidRPr="00030BEF">
              <w:rPr>
                <w:b/>
              </w:rPr>
              <w:t>OK</w:t>
            </w:r>
            <w:r>
              <w:t xml:space="preserve"> werden nur die Zeilen angezeigt, die den Kriterien entsprechen.</w:t>
            </w:r>
          </w:p>
          <w:p w:rsidR="00073BD3" w:rsidRDefault="00073BD3" w:rsidP="00661F43"/>
          <w:p w:rsidR="00030BEF" w:rsidRDefault="00030BEF" w:rsidP="00661F43">
            <w:r>
              <w:t>Sie können nacheinander mehrere Filter setzen (z.B. zuerst den Monat, dann das Konto)</w:t>
            </w:r>
          </w:p>
          <w:p w:rsidR="00030BEF" w:rsidRDefault="00030BEF" w:rsidP="00661F43"/>
          <w:p w:rsidR="000B19F7" w:rsidRDefault="000B19F7" w:rsidP="00661F43">
            <w:r>
              <w:t xml:space="preserve">Durch erneutes Anklicken des Befehls </w:t>
            </w:r>
            <w:r>
              <w:rPr>
                <w:b/>
              </w:rPr>
              <w:t>Filte</w:t>
            </w:r>
            <w:r w:rsidRPr="0000197B">
              <w:rPr>
                <w:b/>
              </w:rPr>
              <w:t>rn</w:t>
            </w:r>
            <w:r>
              <w:rPr>
                <w:b/>
              </w:rPr>
              <w:t xml:space="preserve"> </w:t>
            </w:r>
            <w:r w:rsidRPr="000B19F7">
              <w:t>wird der Filter wieder ausgeschaltet</w:t>
            </w:r>
            <w:r w:rsidRPr="000B19F7">
              <w:t>.</w:t>
            </w:r>
            <w:r w:rsidR="00030BEF">
              <w:t xml:space="preserve"> </w:t>
            </w:r>
          </w:p>
        </w:tc>
      </w:tr>
    </w:tbl>
    <w:p w:rsidR="000F2813" w:rsidRDefault="000F2813" w:rsidP="00C16F8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6F82" w:rsidTr="003F0C86">
        <w:tc>
          <w:tcPr>
            <w:tcW w:w="9356" w:type="dxa"/>
            <w:shd w:val="clear" w:color="auto" w:fill="8DB3E2" w:themeFill="text2" w:themeFillTint="66"/>
          </w:tcPr>
          <w:p w:rsidR="00C16F82" w:rsidRPr="00A30EC1" w:rsidRDefault="00C16F82" w:rsidP="00A840B6">
            <w:pPr>
              <w:rPr>
                <w:b/>
              </w:rPr>
            </w:pPr>
            <w:r w:rsidRPr="00A30EC1">
              <w:rPr>
                <w:b/>
              </w:rPr>
              <w:t xml:space="preserve">Uebung </w:t>
            </w:r>
          </w:p>
        </w:tc>
      </w:tr>
      <w:tr w:rsidR="00C16F82" w:rsidTr="003F0C86">
        <w:tc>
          <w:tcPr>
            <w:tcW w:w="9356" w:type="dxa"/>
          </w:tcPr>
          <w:p w:rsidR="00C16F82" w:rsidRDefault="00B66B46" w:rsidP="0028105F">
            <w:r>
              <w:t xml:space="preserve">Ueben Sie nun das </w:t>
            </w:r>
            <w:r w:rsidR="000B19F7">
              <w:t>Sortieren und Filtern.</w:t>
            </w:r>
          </w:p>
          <w:p w:rsidR="00EA7EDA" w:rsidRDefault="00EA7EDA" w:rsidP="0028105F"/>
        </w:tc>
      </w:tr>
    </w:tbl>
    <w:p w:rsidR="00C16F82" w:rsidRDefault="00C16F82" w:rsidP="00CF3266"/>
    <w:p w:rsidR="00DA7D1E" w:rsidRDefault="00DA7D1E" w:rsidP="00DA7D1E">
      <w:pPr>
        <w:pStyle w:val="berschrift1"/>
      </w:pPr>
      <w:r>
        <w:lastRenderedPageBreak/>
        <w:t>Uebersichten mit Pivot-Tabellen</w:t>
      </w:r>
    </w:p>
    <w:p w:rsidR="00DA7D1E" w:rsidRDefault="000B19F7" w:rsidP="00DA7D1E">
      <w:r>
        <w:t>Eine kraftvolle Funktion ist das Darstellen der Daten in Matrixform.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5D1B22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31186B" w:rsidRDefault="00F5544B" w:rsidP="00661F4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E1590B4" wp14:editId="3144C499">
                  <wp:extent cx="2126164" cy="708721"/>
                  <wp:effectExtent l="0" t="0" r="762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164" cy="70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186B">
              <w:rPr>
                <w:noProof/>
              </w:rPr>
              <w:t xml:space="preserve"> </w:t>
            </w:r>
          </w:p>
          <w:p w:rsidR="0031186B" w:rsidRPr="0014793D" w:rsidRDefault="0031186B" w:rsidP="00661F43">
            <w:pPr>
              <w:rPr>
                <w:b/>
                <w:noProof/>
              </w:rPr>
            </w:pP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1186B" w:rsidRDefault="0031186B" w:rsidP="0061248F">
            <w:pPr>
              <w:pStyle w:val="Listenabsatz"/>
              <w:numPr>
                <w:ilvl w:val="0"/>
                <w:numId w:val="16"/>
              </w:numPr>
              <w:ind w:left="313" w:hanging="313"/>
            </w:pPr>
            <w:r>
              <w:t>Aktivieren Sie eine Zelle im Eingabebereich.</w:t>
            </w:r>
          </w:p>
          <w:p w:rsidR="0031186B" w:rsidRPr="00F74898" w:rsidRDefault="000B19F7" w:rsidP="00F5544B">
            <w:pPr>
              <w:pStyle w:val="Listenabsatz"/>
              <w:numPr>
                <w:ilvl w:val="0"/>
                <w:numId w:val="15"/>
              </w:numPr>
              <w:ind w:left="313" w:hanging="284"/>
            </w:pPr>
            <w:r>
              <w:t xml:space="preserve">Klicken Sie dazu </w:t>
            </w:r>
            <w:r w:rsidR="00030BEF">
              <w:t>auf der Registerkarte</w:t>
            </w:r>
            <w:r>
              <w:t xml:space="preserve"> </w:t>
            </w:r>
            <w:r w:rsidR="00F5544B">
              <w:rPr>
                <w:b/>
              </w:rPr>
              <w:t>Einfügen</w:t>
            </w:r>
            <w:r>
              <w:t xml:space="preserve"> </w:t>
            </w:r>
            <w:r w:rsidR="00030BEF">
              <w:t>die Schaltfläche</w:t>
            </w:r>
            <w:r>
              <w:t xml:space="preserve"> </w:t>
            </w:r>
            <w:r w:rsidR="0031186B" w:rsidRPr="00030BEF">
              <w:rPr>
                <w:b/>
              </w:rPr>
              <w:t>PivotTable.</w:t>
            </w:r>
          </w:p>
        </w:tc>
      </w:tr>
      <w:tr w:rsidR="0031186B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31186B" w:rsidRDefault="0031186B" w:rsidP="00661F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6566F5" wp14:editId="232BAA9C">
                  <wp:extent cx="2798429" cy="1874520"/>
                  <wp:effectExtent l="0" t="0" r="254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672" cy="187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030BEF" w:rsidRDefault="00030BEF" w:rsidP="000B19F7">
            <w:r>
              <w:t xml:space="preserve">Sie erhalten das neue Fenster </w:t>
            </w:r>
            <w:r w:rsidRPr="00030BEF">
              <w:rPr>
                <w:i/>
              </w:rPr>
              <w:t>PivotTable</w:t>
            </w:r>
            <w:r>
              <w:t xml:space="preserve"> erstellen.</w:t>
            </w:r>
          </w:p>
          <w:p w:rsidR="00030BEF" w:rsidRDefault="00030BEF" w:rsidP="000B19F7">
            <w:r>
              <w:t>Im Normalfall sind die Vorgaben bereits richtig.</w:t>
            </w:r>
          </w:p>
          <w:p w:rsidR="00030BEF" w:rsidRDefault="00030BEF" w:rsidP="000B19F7"/>
          <w:p w:rsidR="0031186B" w:rsidRDefault="0031186B" w:rsidP="000B19F7">
            <w:r>
              <w:t>Kontrollieren Sie den Tabellenbereich.</w:t>
            </w:r>
          </w:p>
          <w:p w:rsidR="0031186B" w:rsidRDefault="0031186B" w:rsidP="000B19F7">
            <w:r>
              <w:t>Kontrollieren Sie, wo die PivotTable abgelegt werden soll.</w:t>
            </w:r>
          </w:p>
          <w:p w:rsidR="0031186B" w:rsidRDefault="0031186B" w:rsidP="000B19F7"/>
          <w:p w:rsidR="00030BEF" w:rsidRDefault="00030BEF" w:rsidP="00030BEF">
            <w:pPr>
              <w:pStyle w:val="Listenabsatz"/>
              <w:numPr>
                <w:ilvl w:val="0"/>
                <w:numId w:val="14"/>
              </w:numPr>
              <w:ind w:left="313" w:hanging="313"/>
            </w:pPr>
            <w:r>
              <w:t xml:space="preserve">Klicken Sie dann </w:t>
            </w:r>
            <w:r w:rsidRPr="00030BEF">
              <w:rPr>
                <w:b/>
              </w:rPr>
              <w:t>OK</w:t>
            </w:r>
            <w:r>
              <w:t>.</w:t>
            </w:r>
          </w:p>
          <w:p w:rsidR="0031186B" w:rsidRDefault="0031186B" w:rsidP="000B19F7"/>
        </w:tc>
      </w:tr>
      <w:tr w:rsidR="0031186B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035904" w:rsidRDefault="00035904" w:rsidP="000359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89AA78" wp14:editId="785DA97D">
                  <wp:extent cx="1607820" cy="2710502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59" cy="271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31186B" w:rsidRDefault="0031186B" w:rsidP="000B19F7">
            <w:r>
              <w:t>Auf der rechten Seite wird ein Auswahlfenster angezeigt.</w:t>
            </w:r>
          </w:p>
          <w:p w:rsidR="001D7DBB" w:rsidRDefault="001D7DBB" w:rsidP="000B19F7"/>
          <w:p w:rsidR="0031186B" w:rsidRDefault="0031186B" w:rsidP="00030BEF">
            <w:pPr>
              <w:pStyle w:val="Listenabsatz"/>
              <w:numPr>
                <w:ilvl w:val="0"/>
                <w:numId w:val="14"/>
              </w:numPr>
              <w:ind w:left="313" w:hanging="284"/>
            </w:pPr>
            <w:r>
              <w:t>Ziehen Sie nun Saldo in das Feld Werte.</w:t>
            </w:r>
          </w:p>
          <w:p w:rsidR="0031186B" w:rsidRDefault="0031186B" w:rsidP="00030BEF">
            <w:pPr>
              <w:pStyle w:val="Listenabsatz"/>
              <w:numPr>
                <w:ilvl w:val="0"/>
                <w:numId w:val="14"/>
              </w:numPr>
              <w:ind w:left="313" w:hanging="284"/>
            </w:pPr>
            <w:r>
              <w:t>Das Konto in die Spaltenbeschreibung.</w:t>
            </w:r>
          </w:p>
          <w:p w:rsidR="0031186B" w:rsidRDefault="0031186B" w:rsidP="00030BEF">
            <w:pPr>
              <w:pStyle w:val="Listenabsatz"/>
              <w:numPr>
                <w:ilvl w:val="0"/>
                <w:numId w:val="14"/>
              </w:numPr>
              <w:ind w:left="313" w:hanging="284"/>
            </w:pPr>
            <w:r>
              <w:t xml:space="preserve">Das </w:t>
            </w:r>
            <w:r w:rsidR="00035904">
              <w:t>D</w:t>
            </w:r>
            <w:r>
              <w:t>atum in das Feld Zeilenbeschreibung.</w:t>
            </w:r>
          </w:p>
          <w:p w:rsidR="00035904" w:rsidRDefault="00035904" w:rsidP="000B19F7"/>
          <w:p w:rsidR="00035904" w:rsidRDefault="00035904" w:rsidP="00035904">
            <w:r>
              <w:t>Sofort werden</w:t>
            </w:r>
            <w:r w:rsidR="00030BEF">
              <w:t xml:space="preserve"> die Werte</w:t>
            </w:r>
            <w:r>
              <w:t xml:space="preserve"> in einem neuen Arbeitsblatt in einer Matrixform angezeigt.</w:t>
            </w:r>
          </w:p>
          <w:p w:rsidR="00035904" w:rsidRDefault="00035904" w:rsidP="00035904"/>
        </w:tc>
      </w:tr>
    </w:tbl>
    <w:p w:rsidR="005D1B22" w:rsidRDefault="005D1B22" w:rsidP="005D1B22"/>
    <w:p w:rsidR="005D1B22" w:rsidRDefault="005D1B22" w:rsidP="005D1B22">
      <w:pPr>
        <w:pStyle w:val="berschrift3"/>
      </w:pPr>
      <w:r>
        <w:t>Arbeitsblatt löschen</w:t>
      </w:r>
    </w:p>
    <w:p w:rsidR="00030BEF" w:rsidRPr="00030BEF" w:rsidRDefault="00030BEF" w:rsidP="00030BEF">
      <w:r>
        <w:t>Die Pivot-Tabelle wurde in einem neuen Arbeitsblatt erstellt, löschen Sie dieses wieder.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5D1B22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5D1B22" w:rsidRPr="0014793D" w:rsidRDefault="0031186B" w:rsidP="00661F4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653683" cy="487722"/>
                  <wp:effectExtent l="0" t="0" r="3810" b="762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AF02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83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5D1B22" w:rsidRDefault="0031186B" w:rsidP="00BD7C27">
            <w:pPr>
              <w:pStyle w:val="Listenabsatz"/>
              <w:numPr>
                <w:ilvl w:val="0"/>
                <w:numId w:val="13"/>
              </w:numPr>
              <w:tabs>
                <w:tab w:val="clear" w:pos="1985"/>
                <w:tab w:val="left" w:pos="313"/>
              </w:tabs>
              <w:ind w:left="313" w:hanging="313"/>
            </w:pPr>
            <w:r>
              <w:t>Wählen Sie das Arbeitsblatt aus, das oder die Sie löschen möchten</w:t>
            </w:r>
            <w:r w:rsidR="005D1B22" w:rsidRPr="00F74898">
              <w:t>.</w:t>
            </w:r>
          </w:p>
          <w:p w:rsidR="0031186B" w:rsidRPr="00F74898" w:rsidRDefault="0031186B" w:rsidP="00BD7C27">
            <w:pPr>
              <w:pStyle w:val="Listenabsatz"/>
              <w:numPr>
                <w:ilvl w:val="0"/>
                <w:numId w:val="13"/>
              </w:numPr>
              <w:tabs>
                <w:tab w:val="clear" w:pos="1985"/>
                <w:tab w:val="left" w:pos="313"/>
              </w:tabs>
              <w:ind w:left="313" w:hanging="284"/>
            </w:pPr>
            <w:r>
              <w:t xml:space="preserve">Klicken Sie auf der Registerkarte </w:t>
            </w:r>
            <w:r w:rsidRPr="00030BEF">
              <w:rPr>
                <w:b/>
                <w:highlight w:val="lightGray"/>
              </w:rPr>
              <w:t>Start</w:t>
            </w:r>
            <w:r>
              <w:t xml:space="preserve"> in der Gruppe Zellen auf den </w:t>
            </w:r>
            <w:r w:rsidRPr="00030BEF">
              <w:rPr>
                <w:i/>
              </w:rPr>
              <w:t>Pfeil neben Löschen</w:t>
            </w:r>
            <w:r>
              <w:t xml:space="preserve"> und anschlie</w:t>
            </w:r>
            <w:r>
              <w:t>ss</w:t>
            </w:r>
            <w:r>
              <w:t xml:space="preserve">end auf </w:t>
            </w:r>
            <w:r w:rsidRPr="00030BEF">
              <w:rPr>
                <w:b/>
              </w:rPr>
              <w:t>Blatt löschen</w:t>
            </w:r>
            <w:r>
              <w:t>.</w:t>
            </w:r>
          </w:p>
        </w:tc>
      </w:tr>
    </w:tbl>
    <w:p w:rsidR="005D1B22" w:rsidRDefault="005D1B22" w:rsidP="0031186B"/>
    <w:p w:rsidR="00DF2AC7" w:rsidRDefault="00DF2AC7" w:rsidP="0031186B"/>
    <w:p w:rsidR="00990AE4" w:rsidRDefault="00990AE4">
      <w:pPr>
        <w:tabs>
          <w:tab w:val="clear" w:pos="1985"/>
          <w:tab w:val="clear" w:pos="3969"/>
          <w:tab w:val="clear" w:pos="5954"/>
        </w:tabs>
        <w:spacing w:after="200" w:line="276" w:lineRule="auto"/>
      </w:pPr>
      <w:r>
        <w:br w:type="page"/>
      </w:r>
    </w:p>
    <w:p w:rsidR="00DF2AC7" w:rsidRDefault="00DF2AC7" w:rsidP="0031186B"/>
    <w:p w:rsidR="00DF2AC7" w:rsidRDefault="00DF2AC7" w:rsidP="00E77005">
      <w:pPr>
        <w:pStyle w:val="berschrift1"/>
      </w:pPr>
      <w:r>
        <w:t>Listenkopf</w:t>
      </w:r>
      <w:r w:rsidR="00E77005">
        <w:t xml:space="preserve"> drucken</w:t>
      </w:r>
    </w:p>
    <w:p w:rsidR="00A35E9C" w:rsidRDefault="00E77005" w:rsidP="00E77005">
      <w:r>
        <w:t xml:space="preserve">Wenn Sie viele Zeilen ausgefüllt haben, fehlen auf den Folgeseiten die Listenüberschrift und die </w:t>
      </w:r>
    </w:p>
    <w:p w:rsidR="00E77005" w:rsidRDefault="00E77005" w:rsidP="00E77005">
      <w:bookmarkStart w:id="0" w:name="_GoBack"/>
      <w:bookmarkEnd w:id="0"/>
      <w:r>
        <w:t>Kolonnenüberschrift. Sie können diese über diesen Weg drucken lassen.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BD7C27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BD7C27" w:rsidRPr="0014793D" w:rsidRDefault="00BD7C27" w:rsidP="00661F4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67C209" wp14:editId="098BB488">
                  <wp:extent cx="2842260" cy="575051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08" cy="57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D7C27" w:rsidRPr="00F74898" w:rsidRDefault="00BD7C27" w:rsidP="00BD7C27">
            <w:r>
              <w:t xml:space="preserve">Klicken Sie auf der Registerkarte </w:t>
            </w:r>
            <w:r w:rsidRPr="001E3AEA">
              <w:rPr>
                <w:b/>
                <w:highlight w:val="lightGray"/>
              </w:rPr>
              <w:t>Seitenlayout</w:t>
            </w:r>
            <w:r w:rsidRPr="001E3AEA">
              <w:rPr>
                <w:b/>
              </w:rPr>
              <w:t xml:space="preserve"> </w:t>
            </w:r>
            <w:r>
              <w:t xml:space="preserve">auf die Schaltfläche </w:t>
            </w:r>
            <w:r w:rsidRPr="00BD7C27">
              <w:rPr>
                <w:b/>
              </w:rPr>
              <w:t>Drucktitel</w:t>
            </w:r>
            <w:r w:rsidRPr="00BD7C27">
              <w:rPr>
                <w:b/>
              </w:rPr>
              <w:t>.</w:t>
            </w:r>
          </w:p>
        </w:tc>
      </w:tr>
      <w:tr w:rsidR="00BD7C27" w:rsidTr="00661F43">
        <w:tc>
          <w:tcPr>
            <w:tcW w:w="4536" w:type="dxa"/>
            <w:noWrap/>
            <w:tcMar>
              <w:left w:w="0" w:type="dxa"/>
              <w:right w:w="0" w:type="dxa"/>
            </w:tcMar>
          </w:tcPr>
          <w:p w:rsidR="00BD7C27" w:rsidRPr="0014793D" w:rsidRDefault="00BD7C27" w:rsidP="00661F4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F99700A" wp14:editId="4C6C1709">
                  <wp:extent cx="2872740" cy="1286948"/>
                  <wp:effectExtent l="0" t="0" r="3810" b="889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989" cy="128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BD7C27" w:rsidRPr="00F74898" w:rsidRDefault="00BD7C27" w:rsidP="00661F43">
            <w:r>
              <w:t xml:space="preserve">Im neuen Fenster </w:t>
            </w:r>
            <w:r w:rsidRPr="00BD7C27">
              <w:rPr>
                <w:i/>
              </w:rPr>
              <w:t>Seite einrichten</w:t>
            </w:r>
            <w:r>
              <w:t xml:space="preserve"> klicken Sie auf den Pfeil rechts in der Zeile </w:t>
            </w:r>
            <w:r w:rsidRPr="00BD7C27">
              <w:rPr>
                <w:i/>
              </w:rPr>
              <w:t>Wiederholungszeilen oben</w:t>
            </w:r>
            <w:r>
              <w:t xml:space="preserve"> und wählen Sie die Zeilen aus, die Sie auf Ihrem Blatt ausdrucken möchten. Sie können eine oder mehrere Zellen auswählen</w:t>
            </w:r>
            <w:r>
              <w:t>.</w:t>
            </w:r>
          </w:p>
        </w:tc>
      </w:tr>
    </w:tbl>
    <w:p w:rsidR="00BD7C27" w:rsidRDefault="00BD7C27" w:rsidP="00BD7C27"/>
    <w:p w:rsidR="00BD7C27" w:rsidRPr="00DA7D1E" w:rsidRDefault="00BD7C27" w:rsidP="0031186B"/>
    <w:sectPr w:rsidR="00BD7C27" w:rsidRPr="00DA7D1E" w:rsidSect="003F0C86">
      <w:headerReference w:type="default" r:id="rId36"/>
      <w:footerReference w:type="default" r:id="rId37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11" w:rsidRDefault="00854911" w:rsidP="00390A36">
      <w:r>
        <w:separator/>
      </w:r>
    </w:p>
  </w:endnote>
  <w:endnote w:type="continuationSeparator" w:id="0">
    <w:p w:rsidR="00854911" w:rsidRDefault="00854911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1F1FEF">
      <w:tc>
        <w:tcPr>
          <w:tcW w:w="7357" w:type="dxa"/>
        </w:tcPr>
        <w:p w:rsidR="005D3EC9" w:rsidRPr="008F7640" w:rsidRDefault="001F1FEF">
          <w:pPr>
            <w:pStyle w:val="Fuzeile"/>
            <w:rPr>
              <w:color w:val="000000" w:themeColor="text1"/>
              <w:sz w:val="18"/>
              <w:szCs w:val="18"/>
            </w:rPr>
          </w:pPr>
          <w:r w:rsidRPr="008F7640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28105F">
            <w:rPr>
              <w:color w:val="000000" w:themeColor="text1"/>
              <w:sz w:val="18"/>
              <w:szCs w:val="18"/>
            </w:rPr>
            <w:fldChar w:fldCharType="begin"/>
          </w:r>
          <w:r w:rsidR="0028105F" w:rsidRPr="008F7640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28105F">
            <w:rPr>
              <w:color w:val="000000" w:themeColor="text1"/>
              <w:sz w:val="18"/>
              <w:szCs w:val="18"/>
            </w:rPr>
            <w:fldChar w:fldCharType="separate"/>
          </w:r>
          <w:r w:rsidR="00F65798">
            <w:rPr>
              <w:noProof/>
              <w:color w:val="000000" w:themeColor="text1"/>
              <w:sz w:val="18"/>
              <w:szCs w:val="18"/>
            </w:rPr>
            <w:t>RSVW Excel Kurse 8.1 Kassenbuch.docx</w:t>
          </w:r>
          <w:r w:rsidR="0028105F">
            <w:rPr>
              <w:color w:val="000000" w:themeColor="text1"/>
              <w:sz w:val="18"/>
              <w:szCs w:val="18"/>
            </w:rPr>
            <w:fldChar w:fldCharType="end"/>
          </w:r>
        </w:p>
        <w:p w:rsidR="005D3EC9" w:rsidRPr="003A2A12" w:rsidRDefault="0028105F" w:rsidP="003A2A12">
          <w:pPr>
            <w:pStyle w:val="Fuzeile"/>
            <w:tabs>
              <w:tab w:val="clear" w:pos="1985"/>
              <w:tab w:val="clear" w:pos="3969"/>
              <w:tab w:val="clear" w:pos="4536"/>
              <w:tab w:val="clear" w:pos="5954"/>
              <w:tab w:val="clear" w:pos="9072"/>
              <w:tab w:val="left" w:pos="1428"/>
            </w:tabs>
            <w:rPr>
              <w:color w:val="000000" w:themeColor="text1"/>
            </w:rPr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 w:rsidR="00F65798">
            <w:rPr>
              <w:noProof/>
              <w:color w:val="000000" w:themeColor="text1"/>
              <w:sz w:val="18"/>
              <w:szCs w:val="18"/>
            </w:rPr>
            <w:t>22.03.2012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F12450" w:rsidRPr="00F12450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8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11" w:rsidRDefault="00854911" w:rsidP="00390A36">
      <w:r>
        <w:separator/>
      </w:r>
    </w:p>
  </w:footnote>
  <w:footnote w:type="continuationSeparator" w:id="0">
    <w:p w:rsidR="00854911" w:rsidRDefault="00854911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4A9"/>
    <w:multiLevelType w:val="hybridMultilevel"/>
    <w:tmpl w:val="C7164000"/>
    <w:lvl w:ilvl="0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E58A4"/>
    <w:multiLevelType w:val="hybridMultilevel"/>
    <w:tmpl w:val="CB146B7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FAF"/>
    <w:multiLevelType w:val="hybridMultilevel"/>
    <w:tmpl w:val="9BC66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30D"/>
    <w:multiLevelType w:val="hybridMultilevel"/>
    <w:tmpl w:val="3A3A41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26960"/>
    <w:multiLevelType w:val="hybridMultilevel"/>
    <w:tmpl w:val="9DA09D6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5EE"/>
    <w:multiLevelType w:val="hybridMultilevel"/>
    <w:tmpl w:val="C9B0104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579"/>
    <w:multiLevelType w:val="hybridMultilevel"/>
    <w:tmpl w:val="D5EC376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4EE2"/>
    <w:multiLevelType w:val="hybridMultilevel"/>
    <w:tmpl w:val="EF647B2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4705E"/>
    <w:multiLevelType w:val="hybridMultilevel"/>
    <w:tmpl w:val="108049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275A"/>
    <w:multiLevelType w:val="hybridMultilevel"/>
    <w:tmpl w:val="AB82136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15018"/>
    <w:multiLevelType w:val="hybridMultilevel"/>
    <w:tmpl w:val="F8AA281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003E1"/>
    <w:multiLevelType w:val="hybridMultilevel"/>
    <w:tmpl w:val="D6E001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5C63"/>
    <w:multiLevelType w:val="hybridMultilevel"/>
    <w:tmpl w:val="F6EE8FC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E6ABA"/>
    <w:multiLevelType w:val="hybridMultilevel"/>
    <w:tmpl w:val="657A8CD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E383A"/>
    <w:multiLevelType w:val="hybridMultilevel"/>
    <w:tmpl w:val="8356EF9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556C5C"/>
    <w:multiLevelType w:val="hybridMultilevel"/>
    <w:tmpl w:val="D674C2A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636E8"/>
    <w:multiLevelType w:val="hybridMultilevel"/>
    <w:tmpl w:val="FA06681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623B"/>
    <w:multiLevelType w:val="hybridMultilevel"/>
    <w:tmpl w:val="C3C60FC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F67B7"/>
    <w:multiLevelType w:val="hybridMultilevel"/>
    <w:tmpl w:val="53FC5A5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76AB"/>
    <w:multiLevelType w:val="hybridMultilevel"/>
    <w:tmpl w:val="C02CC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41F13"/>
    <w:multiLevelType w:val="hybridMultilevel"/>
    <w:tmpl w:val="8130911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82B77"/>
    <w:multiLevelType w:val="hybridMultilevel"/>
    <w:tmpl w:val="90A69C3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674E1"/>
    <w:multiLevelType w:val="hybridMultilevel"/>
    <w:tmpl w:val="4358E93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978B5"/>
    <w:multiLevelType w:val="hybridMultilevel"/>
    <w:tmpl w:val="58F4E05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1277"/>
    <w:multiLevelType w:val="hybridMultilevel"/>
    <w:tmpl w:val="09F65B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24"/>
  </w:num>
  <w:num w:numId="12">
    <w:abstractNumId w:val="2"/>
  </w:num>
  <w:num w:numId="13">
    <w:abstractNumId w:val="17"/>
  </w:num>
  <w:num w:numId="14">
    <w:abstractNumId w:val="16"/>
  </w:num>
  <w:num w:numId="15">
    <w:abstractNumId w:val="1"/>
  </w:num>
  <w:num w:numId="16">
    <w:abstractNumId w:val="21"/>
  </w:num>
  <w:num w:numId="17">
    <w:abstractNumId w:val="9"/>
  </w:num>
  <w:num w:numId="18">
    <w:abstractNumId w:val="7"/>
  </w:num>
  <w:num w:numId="19">
    <w:abstractNumId w:val="10"/>
  </w:num>
  <w:num w:numId="20">
    <w:abstractNumId w:val="8"/>
  </w:num>
  <w:num w:numId="21">
    <w:abstractNumId w:val="6"/>
  </w:num>
  <w:num w:numId="22">
    <w:abstractNumId w:val="11"/>
  </w:num>
  <w:num w:numId="23">
    <w:abstractNumId w:val="2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197B"/>
    <w:rsid w:val="00014EFF"/>
    <w:rsid w:val="00030BEF"/>
    <w:rsid w:val="00034B1C"/>
    <w:rsid w:val="00035904"/>
    <w:rsid w:val="000700DE"/>
    <w:rsid w:val="00073BD3"/>
    <w:rsid w:val="00082BEC"/>
    <w:rsid w:val="000A0088"/>
    <w:rsid w:val="000B19F7"/>
    <w:rsid w:val="000F2813"/>
    <w:rsid w:val="000F2F69"/>
    <w:rsid w:val="00116299"/>
    <w:rsid w:val="00126498"/>
    <w:rsid w:val="00141A11"/>
    <w:rsid w:val="0014793D"/>
    <w:rsid w:val="00156FDF"/>
    <w:rsid w:val="001A22F6"/>
    <w:rsid w:val="001C492A"/>
    <w:rsid w:val="001D7DBB"/>
    <w:rsid w:val="001E3AEA"/>
    <w:rsid w:val="001F1FEF"/>
    <w:rsid w:val="002618B6"/>
    <w:rsid w:val="0028105F"/>
    <w:rsid w:val="00297FCD"/>
    <w:rsid w:val="002B61B4"/>
    <w:rsid w:val="002E51B0"/>
    <w:rsid w:val="002F341D"/>
    <w:rsid w:val="0031186B"/>
    <w:rsid w:val="00390A36"/>
    <w:rsid w:val="00390F76"/>
    <w:rsid w:val="003A2A12"/>
    <w:rsid w:val="003A7B17"/>
    <w:rsid w:val="003B7862"/>
    <w:rsid w:val="003D667A"/>
    <w:rsid w:val="003E23BE"/>
    <w:rsid w:val="003F0C86"/>
    <w:rsid w:val="004016AA"/>
    <w:rsid w:val="004251D2"/>
    <w:rsid w:val="0044238D"/>
    <w:rsid w:val="00456F07"/>
    <w:rsid w:val="004677C0"/>
    <w:rsid w:val="004A04E2"/>
    <w:rsid w:val="004B738C"/>
    <w:rsid w:val="004D765F"/>
    <w:rsid w:val="004F6F19"/>
    <w:rsid w:val="0054009F"/>
    <w:rsid w:val="00540647"/>
    <w:rsid w:val="005425AA"/>
    <w:rsid w:val="00580DC9"/>
    <w:rsid w:val="005D1B22"/>
    <w:rsid w:val="005D3EC9"/>
    <w:rsid w:val="005E7113"/>
    <w:rsid w:val="005F40F8"/>
    <w:rsid w:val="0061248F"/>
    <w:rsid w:val="006423E9"/>
    <w:rsid w:val="00676049"/>
    <w:rsid w:val="00683E79"/>
    <w:rsid w:val="006A6CDD"/>
    <w:rsid w:val="006C0021"/>
    <w:rsid w:val="006C28EB"/>
    <w:rsid w:val="006E47C4"/>
    <w:rsid w:val="006E567A"/>
    <w:rsid w:val="006E5970"/>
    <w:rsid w:val="006E7DE7"/>
    <w:rsid w:val="006F426C"/>
    <w:rsid w:val="00730891"/>
    <w:rsid w:val="00760459"/>
    <w:rsid w:val="00773FEC"/>
    <w:rsid w:val="00784AC0"/>
    <w:rsid w:val="007D1369"/>
    <w:rsid w:val="007D4E66"/>
    <w:rsid w:val="007E15B9"/>
    <w:rsid w:val="007E668E"/>
    <w:rsid w:val="007F03AB"/>
    <w:rsid w:val="008066D3"/>
    <w:rsid w:val="00807BC9"/>
    <w:rsid w:val="00814AA2"/>
    <w:rsid w:val="008279D3"/>
    <w:rsid w:val="00831F1F"/>
    <w:rsid w:val="00854911"/>
    <w:rsid w:val="00855B49"/>
    <w:rsid w:val="008663F6"/>
    <w:rsid w:val="00867E0F"/>
    <w:rsid w:val="008727F8"/>
    <w:rsid w:val="008B6258"/>
    <w:rsid w:val="008F7640"/>
    <w:rsid w:val="0092280E"/>
    <w:rsid w:val="00932933"/>
    <w:rsid w:val="00932CEA"/>
    <w:rsid w:val="00944877"/>
    <w:rsid w:val="00990AE4"/>
    <w:rsid w:val="009927EB"/>
    <w:rsid w:val="009B0A8E"/>
    <w:rsid w:val="009E30AC"/>
    <w:rsid w:val="009F24C2"/>
    <w:rsid w:val="00A209B0"/>
    <w:rsid w:val="00A30EC1"/>
    <w:rsid w:val="00A35E9C"/>
    <w:rsid w:val="00A4091F"/>
    <w:rsid w:val="00A65237"/>
    <w:rsid w:val="00A74A46"/>
    <w:rsid w:val="00A97528"/>
    <w:rsid w:val="00B30C4D"/>
    <w:rsid w:val="00B62EDD"/>
    <w:rsid w:val="00B66B46"/>
    <w:rsid w:val="00B8161F"/>
    <w:rsid w:val="00B92FF3"/>
    <w:rsid w:val="00BA02B1"/>
    <w:rsid w:val="00BD7C27"/>
    <w:rsid w:val="00C16F82"/>
    <w:rsid w:val="00C42D9F"/>
    <w:rsid w:val="00C43B36"/>
    <w:rsid w:val="00C81792"/>
    <w:rsid w:val="00CC4F73"/>
    <w:rsid w:val="00CD6ED8"/>
    <w:rsid w:val="00CF3266"/>
    <w:rsid w:val="00D10AD6"/>
    <w:rsid w:val="00D171EB"/>
    <w:rsid w:val="00D337D9"/>
    <w:rsid w:val="00D44A83"/>
    <w:rsid w:val="00D5435C"/>
    <w:rsid w:val="00D54F37"/>
    <w:rsid w:val="00D9090B"/>
    <w:rsid w:val="00DA7D1E"/>
    <w:rsid w:val="00DC3FE7"/>
    <w:rsid w:val="00DF2AC7"/>
    <w:rsid w:val="00E16D6B"/>
    <w:rsid w:val="00E7497E"/>
    <w:rsid w:val="00E77005"/>
    <w:rsid w:val="00EA47BF"/>
    <w:rsid w:val="00EA7EDA"/>
    <w:rsid w:val="00EE190A"/>
    <w:rsid w:val="00F051B3"/>
    <w:rsid w:val="00F12450"/>
    <w:rsid w:val="00F13FFC"/>
    <w:rsid w:val="00F440B2"/>
    <w:rsid w:val="00F44732"/>
    <w:rsid w:val="00F5544B"/>
    <w:rsid w:val="00F5673C"/>
    <w:rsid w:val="00F65798"/>
    <w:rsid w:val="00F74898"/>
    <w:rsid w:val="00F93644"/>
    <w:rsid w:val="00FA4F44"/>
    <w:rsid w:val="00FA7C8B"/>
    <w:rsid w:val="00FB0357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2F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1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40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tmp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tmp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tmp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1349-DBE4-4130-AEC1-8D13220C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1418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Burkhard</dc:creator>
  <cp:lastModifiedBy>Herbert Burkhard</cp:lastModifiedBy>
  <cp:revision>29</cp:revision>
  <cp:lastPrinted>2012-03-22T13:29:00Z</cp:lastPrinted>
  <dcterms:created xsi:type="dcterms:W3CDTF">2012-03-15T13:06:00Z</dcterms:created>
  <dcterms:modified xsi:type="dcterms:W3CDTF">2012-03-22T13:48:00Z</dcterms:modified>
</cp:coreProperties>
</file>