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56F07" w:rsidP="0039543A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831F1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8</w:t>
            </w:r>
            <w:r w:rsidR="008663F6"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  <w:r w:rsidR="0039543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5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3A2A12" w:rsidRDefault="0039543A" w:rsidP="003A2A12">
            <w:pP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Einfache Buchhaltung mit Excel</w:t>
            </w:r>
          </w:p>
        </w:tc>
      </w:tr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4D765F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 w:rsidRPr="004D765F">
              <w:rPr>
                <w:rFonts w:ascii="Calibri" w:eastAsia="Calibri" w:hAnsi="Calibri" w:cs="Calibri"/>
              </w:rPr>
              <w:t xml:space="preserve">Sie verstehen, wie Sie </w:t>
            </w:r>
            <w:r w:rsidR="00A5084C">
              <w:rPr>
                <w:rFonts w:ascii="Calibri" w:eastAsia="Calibri" w:hAnsi="Calibri" w:cs="Calibri"/>
              </w:rPr>
              <w:t>eine einfache Buchhaltung</w:t>
            </w:r>
            <w:r w:rsidRPr="004D765F">
              <w:rPr>
                <w:rFonts w:ascii="Calibri" w:eastAsia="Calibri" w:hAnsi="Calibri" w:cs="Calibri"/>
              </w:rPr>
              <w:t xml:space="preserve"> erstellen und anwenden können. Sie lernen Möglichkeiten f</w:t>
            </w:r>
            <w:r w:rsidR="00FA4F44">
              <w:rPr>
                <w:rFonts w:ascii="Calibri" w:eastAsia="Calibri" w:hAnsi="Calibri" w:cs="Calibri"/>
              </w:rPr>
              <w:t>ür verbessertes Arbeiten kennen</w:t>
            </w:r>
            <w:r w:rsidR="00C16F82">
              <w:rPr>
                <w:rFonts w:ascii="Calibri" w:eastAsia="Calibri" w:hAnsi="Calibri" w:cs="Calibri"/>
              </w:rPr>
              <w:t>.</w:t>
            </w:r>
          </w:p>
          <w:p w:rsidR="004A04E2" w:rsidRDefault="004A04E2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EA7EDA" w:rsidRDefault="00EA7EDA" w:rsidP="00CF3266"/>
    <w:p w:rsidR="00FA4F44" w:rsidRDefault="00FA4F44" w:rsidP="00FA4F44">
      <w:r>
        <w:t xml:space="preserve">Bevor Sie ein neues Arbeitsblatt erstellen müssen Sie das Endresultat wissen. Wenn das Endresultat eine gedruckte Auswertung ist, </w:t>
      </w:r>
      <w:proofErr w:type="gramStart"/>
      <w:r>
        <w:t>muss</w:t>
      </w:r>
      <w:proofErr w:type="gramEnd"/>
      <w:r>
        <w:t xml:space="preserve"> die Papiergrösse und die Farbausgabe berücksichtigt sein.</w:t>
      </w:r>
    </w:p>
    <w:p w:rsidR="003D667A" w:rsidRDefault="003D667A" w:rsidP="00FA4F44">
      <w:r>
        <w:t xml:space="preserve">Falls Sie </w:t>
      </w:r>
      <w:r w:rsidR="00A5084C">
        <w:t>die Buchhaltung</w:t>
      </w:r>
      <w:r>
        <w:t xml:space="preserve"> in einen Ordner ablegen möchten, beachten Sie den linken Seitenrand.</w:t>
      </w:r>
    </w:p>
    <w:p w:rsidR="00C34F45" w:rsidRPr="00E3638A" w:rsidRDefault="00C34F45" w:rsidP="00FA4F44">
      <w:pPr>
        <w:rPr>
          <w:rStyle w:val="berschrift1Zchn"/>
        </w:rPr>
      </w:pPr>
      <w:r w:rsidRPr="00C34F45">
        <w:rPr>
          <w:i/>
        </w:rPr>
        <w:t xml:space="preserve">Dieses Beispiel erhebt keinen Anspruch auf </w:t>
      </w:r>
      <w:r>
        <w:rPr>
          <w:i/>
        </w:rPr>
        <w:t xml:space="preserve">buchhalterische Ordnungsmässigkeit und </w:t>
      </w:r>
      <w:r w:rsidRPr="00C34F45">
        <w:rPr>
          <w:i/>
        </w:rPr>
        <w:t xml:space="preserve">Vollständigkeit, es </w:t>
      </w:r>
      <w:r w:rsidRPr="00C33B50">
        <w:rPr>
          <w:i/>
        </w:rPr>
        <w:t>beschränkt sich auf die Gewinn- und Verlustrechnung.</w:t>
      </w:r>
    </w:p>
    <w:p w:rsidR="009B0393" w:rsidRDefault="009B0393" w:rsidP="00A5084C">
      <w:pPr>
        <w:pStyle w:val="berschrift1"/>
      </w:pPr>
      <w:r>
        <w:t>Vorbereitung</w:t>
      </w:r>
    </w:p>
    <w:p w:rsidR="00C34F45" w:rsidRDefault="00C34F45" w:rsidP="00C34F45">
      <w:pPr>
        <w:pStyle w:val="Listenabsatz"/>
        <w:numPr>
          <w:ilvl w:val="0"/>
          <w:numId w:val="18"/>
        </w:numPr>
        <w:ind w:left="284" w:hanging="284"/>
      </w:pPr>
      <w:r>
        <w:t xml:space="preserve">Oeffnen Sie das vorbereitete Arbeitsblatt </w:t>
      </w:r>
      <w:r w:rsidR="00E3638A" w:rsidRPr="00E3638A">
        <w:rPr>
          <w:b/>
        </w:rPr>
        <w:t xml:space="preserve">RSVW Einfaches </w:t>
      </w:r>
      <w:r w:rsidRPr="00E3638A">
        <w:rPr>
          <w:b/>
        </w:rPr>
        <w:t>Kassenbuch</w:t>
      </w:r>
      <w:r w:rsidR="00E3638A" w:rsidRPr="00E3638A">
        <w:rPr>
          <w:b/>
        </w:rPr>
        <w:t>.xlsx</w:t>
      </w:r>
    </w:p>
    <w:p w:rsidR="00C34F45" w:rsidRDefault="00C34F45" w:rsidP="00C34F45">
      <w:pPr>
        <w:pStyle w:val="berschrift1"/>
      </w:pPr>
      <w:r>
        <w:t>Übersicht</w:t>
      </w:r>
    </w:p>
    <w:p w:rsidR="00C34F45" w:rsidRDefault="00C34F45" w:rsidP="00C34F45">
      <w:r>
        <w:t xml:space="preserve">Dieses Blatt zeigt </w:t>
      </w:r>
      <w:r>
        <w:t>den Konte</w:t>
      </w:r>
      <w:r>
        <w:t>n</w:t>
      </w:r>
      <w:r>
        <w:t>plan</w:t>
      </w:r>
      <w:r w:rsidR="008A6BE1">
        <w:t xml:space="preserve"> (gelber Bereich)</w:t>
      </w:r>
      <w:r>
        <w:t>,</w:t>
      </w:r>
      <w:r>
        <w:t xml:space="preserve"> </w:t>
      </w:r>
      <w:r>
        <w:t xml:space="preserve">eine Rekapitulation einzelnen Konto </w:t>
      </w:r>
      <w:r w:rsidR="008A6BE1">
        <w:t xml:space="preserve">(roter Bereich) </w:t>
      </w:r>
      <w:r>
        <w:t xml:space="preserve">sowie Budget und Vorjahreswerte </w:t>
      </w:r>
      <w:r w:rsidR="008A6BE1">
        <w:t xml:space="preserve">(grüner Bereich) </w:t>
      </w:r>
      <w:r>
        <w:t xml:space="preserve">auf Kontoebene. Jedes Konto hat eine eigene Kontonummer, diese ermöglicht es, </w:t>
      </w:r>
      <w:proofErr w:type="gramStart"/>
      <w:r>
        <w:t>die</w:t>
      </w:r>
      <w:proofErr w:type="gramEnd"/>
      <w:r>
        <w:t xml:space="preserve"> Konto sinnvoll zu sortieren, z.B. Einzelkosten, Gemeinkosten, nicht ausgabewirksame Kosten.</w:t>
      </w:r>
    </w:p>
    <w:p w:rsidR="00F716D8" w:rsidRDefault="00F716D8" w:rsidP="00C34F45">
      <w:r>
        <w:t>Die Kontonummer bildet die Verbindung  zu den Einzelkont</w:t>
      </w:r>
      <w:r w:rsidR="00E3638A">
        <w:t>en</w:t>
      </w:r>
      <w:r>
        <w:t xml:space="preserve">, das Ändern der Kontonummer wird in den Verknüpfungen </w:t>
      </w:r>
      <w:r w:rsidRPr="00E3638A">
        <w:rPr>
          <w:i/>
        </w:rPr>
        <w:t>nicht automatisch</w:t>
      </w:r>
      <w:r>
        <w:t xml:space="preserve"> nachgeführt.</w:t>
      </w:r>
    </w:p>
    <w:p w:rsidR="00F716D8" w:rsidRDefault="00F716D8" w:rsidP="002E4527">
      <w:pPr>
        <w:pStyle w:val="berschrift1"/>
        <w:rPr>
          <w:rStyle w:val="berschrift1Zchn"/>
          <w:b/>
        </w:rPr>
      </w:pPr>
      <w:r w:rsidRPr="002E4527">
        <w:rPr>
          <w:rStyle w:val="berschrift1Zchn"/>
          <w:b/>
        </w:rPr>
        <w:t>Kontoblätter</w:t>
      </w:r>
    </w:p>
    <w:p w:rsidR="00703F61" w:rsidRPr="0033603E" w:rsidRDefault="00703F61" w:rsidP="00703F61">
      <w:pPr>
        <w:pStyle w:val="Untertitel"/>
      </w:pPr>
      <w:r>
        <w:t xml:space="preserve">Wechseln auf das Kontoblatt </w:t>
      </w:r>
      <w:r w:rsidRPr="0033603E">
        <w:rPr>
          <w:b/>
        </w:rPr>
        <w:t>Kurse</w:t>
      </w:r>
    </w:p>
    <w:p w:rsidR="00703F61" w:rsidRDefault="00703F61" w:rsidP="00703F61">
      <w:r>
        <w:t xml:space="preserve">Klicken Sie dazu in Zelle </w:t>
      </w:r>
      <w:r w:rsidRPr="001159D7">
        <w:rPr>
          <w:b/>
        </w:rPr>
        <w:t>B22</w:t>
      </w:r>
      <w:r>
        <w:t xml:space="preserve"> auf das Wort </w:t>
      </w:r>
      <w:r w:rsidRPr="00C33B50">
        <w:rPr>
          <w:b/>
        </w:rPr>
        <w:t>Kurs</w:t>
      </w:r>
      <w:r>
        <w:rPr>
          <w:b/>
        </w:rPr>
        <w:t>e</w:t>
      </w:r>
    </w:p>
    <w:p w:rsidR="00703F61" w:rsidRDefault="00703F61" w:rsidP="00703F61">
      <w:r>
        <w:t xml:space="preserve">oder klicken Sie ganz unten auf den Reiter </w:t>
      </w:r>
      <w:r w:rsidRPr="001159D7">
        <w:rPr>
          <w:b/>
        </w:rPr>
        <w:t>5000</w:t>
      </w:r>
      <w:r>
        <w:t>.</w:t>
      </w:r>
    </w:p>
    <w:p w:rsidR="00703F61" w:rsidRPr="00703F61" w:rsidRDefault="00703F61" w:rsidP="00703F61"/>
    <w:p w:rsidR="002E4527" w:rsidRDefault="00F716D8" w:rsidP="00F716D8">
      <w:r>
        <w:t>Jedes Konto enthält die Einzelbuchungen mit Belegnummer, Buchungsdatum, Soll, Haben sowie Saldo. Dazu kann eine Verbindung zum Beleg eingefügt werden.</w:t>
      </w:r>
    </w:p>
    <w:p w:rsidR="002E4527" w:rsidRDefault="002E4527" w:rsidP="00F716D8">
      <w:r>
        <w:t>In der Sollspalte wird der Aufwand, z.B. Material eingebucht, in der Habenspalte allfällige Aufwandminderungen, wie abgezogene Skonti.</w:t>
      </w:r>
    </w:p>
    <w:p w:rsidR="002E4527" w:rsidRDefault="002E4527" w:rsidP="00F716D8">
      <w:r>
        <w:t>Erträge werden in die Habenspalte eingetragen, in die Sollspalte kann der Zahlungsbetrag eingefügt werden. So haben Sie die Kontrolle, ob die Rechnung bezahlt ist. (Das ist aber nicht ordnungs</w:t>
      </w:r>
      <w:r w:rsidR="00C33B50">
        <w:t>ge</w:t>
      </w:r>
      <w:r>
        <w:t>mäss).</w:t>
      </w:r>
    </w:p>
    <w:p w:rsidR="00F716D8" w:rsidRDefault="002E4527" w:rsidP="002E4527">
      <w:pPr>
        <w:pStyle w:val="berschrift1"/>
        <w:rPr>
          <w:rStyle w:val="berschrift1Zchn"/>
        </w:rPr>
      </w:pPr>
      <w:r>
        <w:t>Eingabe einer Buchung</w:t>
      </w:r>
    </w:p>
    <w:p w:rsidR="001159D7" w:rsidRDefault="001159D7" w:rsidP="001159D7">
      <w:pPr>
        <w:pStyle w:val="Untertitel"/>
      </w:pPr>
      <w:r>
        <w:t>E</w:t>
      </w:r>
      <w:r w:rsidRPr="001159D7">
        <w:rPr>
          <w:rStyle w:val="UntertitelZchn"/>
        </w:rPr>
        <w:t>in</w:t>
      </w:r>
      <w:r>
        <w:t>gabe einer neuen Buchung</w:t>
      </w:r>
    </w:p>
    <w:p w:rsidR="0033603E" w:rsidRPr="001159D7" w:rsidRDefault="001159D7" w:rsidP="009B0393">
      <w:pPr>
        <w:rPr>
          <w:vanish/>
          <w:specVanish/>
        </w:rPr>
      </w:pPr>
      <w:r>
        <w:t xml:space="preserve">Gehen Sie auf Zelle </w:t>
      </w:r>
      <w:r w:rsidRPr="001159D7">
        <w:rPr>
          <w:b/>
        </w:rPr>
        <w:t>A</w:t>
      </w:r>
      <w:r w:rsidR="00C33B50">
        <w:rPr>
          <w:b/>
        </w:rPr>
        <w:t>31</w:t>
      </w:r>
      <w:r>
        <w:t xml:space="preserve"> und geben Sie Beleg </w:t>
      </w:r>
      <w:r w:rsidRPr="001159D7">
        <w:rPr>
          <w:rFonts w:ascii="Courier New" w:hAnsi="Courier New" w:cs="Courier New"/>
        </w:rPr>
        <w:t>K</w:t>
      </w:r>
      <w:r w:rsidR="00C33B50">
        <w:rPr>
          <w:rFonts w:ascii="Courier New" w:hAnsi="Courier New" w:cs="Courier New"/>
        </w:rPr>
        <w:t>W30</w:t>
      </w:r>
      <w:r w:rsidRPr="001159D7">
        <w:rPr>
          <w:rFonts w:ascii="Courier New" w:hAnsi="Courier New" w:cs="Courier New"/>
        </w:rPr>
        <w:t xml:space="preserve"> </w:t>
      </w:r>
      <w:r>
        <w:t xml:space="preserve">[Tab] </w:t>
      </w:r>
      <w:r w:rsidR="00A60DDE">
        <w:t xml:space="preserve">das Datum </w:t>
      </w:r>
      <w:r>
        <w:t>03.0</w:t>
      </w:r>
      <w:r w:rsidR="00C33B50">
        <w:t>8</w:t>
      </w:r>
      <w:r>
        <w:t>.16 [Tab]</w:t>
      </w:r>
    </w:p>
    <w:p w:rsidR="001159D7" w:rsidRDefault="001159D7" w:rsidP="009B0393">
      <w:pPr>
        <w:rPr>
          <w:rFonts w:cs="Courier New"/>
        </w:rPr>
      </w:pPr>
      <w:r>
        <w:t xml:space="preserve"> </w:t>
      </w:r>
      <w:r w:rsidR="00A60DDE">
        <w:t xml:space="preserve"> </w:t>
      </w:r>
      <w:r w:rsidRPr="001159D7">
        <w:rPr>
          <w:rFonts w:ascii="Courier New" w:hAnsi="Courier New" w:cs="Courier New"/>
        </w:rPr>
        <w:t>Kurs Buchhaltung</w:t>
      </w:r>
      <w:r>
        <w:rPr>
          <w:rFonts w:ascii="Courier New" w:hAnsi="Courier New" w:cs="Courier New"/>
        </w:rPr>
        <w:t xml:space="preserve"> </w:t>
      </w:r>
      <w:r w:rsidR="00A60DDE">
        <w:t xml:space="preserve">[Tab]  im Soll den Betrag  80 [Tab]  und im Haben den Betrag 300  </w:t>
      </w:r>
      <w:r w:rsidRPr="001159D7">
        <w:rPr>
          <w:rFonts w:cs="Courier New"/>
        </w:rPr>
        <w:t>ein</w:t>
      </w:r>
      <w:r>
        <w:rPr>
          <w:rFonts w:cs="Courier New"/>
        </w:rPr>
        <w:t>.</w:t>
      </w:r>
    </w:p>
    <w:p w:rsidR="00A60DDE" w:rsidRDefault="00A60DDE" w:rsidP="009B0393">
      <w:pPr>
        <w:rPr>
          <w:rFonts w:cs="Courier New"/>
        </w:rPr>
      </w:pPr>
      <w:r>
        <w:rPr>
          <w:rFonts w:cs="Courier New"/>
        </w:rPr>
        <w:t xml:space="preserve">Gehen Sie auf die Uebersicht mittels Klicken des Reiters  </w:t>
      </w:r>
      <w:r w:rsidRPr="00AE7CD5">
        <w:rPr>
          <w:rFonts w:cs="Courier New"/>
          <w:b/>
        </w:rPr>
        <w:t>Uebersicht</w:t>
      </w:r>
      <w:r w:rsidR="00AE7CD5">
        <w:rPr>
          <w:rFonts w:cs="Courier New"/>
        </w:rPr>
        <w:t xml:space="preserve"> oder Klicken der Zelle </w:t>
      </w:r>
      <w:r w:rsidR="00AE7CD5" w:rsidRPr="00AE7CD5">
        <w:rPr>
          <w:rFonts w:cs="Courier New"/>
          <w:b/>
        </w:rPr>
        <w:t>A1</w:t>
      </w:r>
      <w:r w:rsidR="00AE7CD5">
        <w:rPr>
          <w:rFonts w:cs="Courier New"/>
        </w:rPr>
        <w:t>.</w:t>
      </w:r>
    </w:p>
    <w:p w:rsidR="001159D7" w:rsidRDefault="00AE7CD5" w:rsidP="009B0393">
      <w:r>
        <w:t>Kontrollieren Sie die Zeile des Kontos 5000.</w:t>
      </w:r>
      <w:r w:rsidR="00703F61">
        <w:t xml:space="preserve"> Die Werte sind automatisch nachgeführt.</w:t>
      </w:r>
    </w:p>
    <w:p w:rsidR="00C33B50" w:rsidRDefault="00AE7CD5" w:rsidP="00AE7CD5">
      <w:pPr>
        <w:rPr>
          <w:b/>
        </w:rPr>
      </w:pPr>
      <w:r>
        <w:t xml:space="preserve">Wechseln </w:t>
      </w:r>
      <w:r w:rsidR="00703F61">
        <w:t xml:space="preserve">Sie erneut </w:t>
      </w:r>
      <w:r>
        <w:t xml:space="preserve">auf das Kontoblatt </w:t>
      </w:r>
      <w:r>
        <w:rPr>
          <w:b/>
        </w:rPr>
        <w:t>5000.</w:t>
      </w:r>
    </w:p>
    <w:p w:rsidR="00C33B50" w:rsidRDefault="00C33B50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AE7CD5" w:rsidRDefault="00AE7CD5" w:rsidP="00AE7CD5">
      <w:pPr>
        <w:pStyle w:val="Untertitel"/>
      </w:pPr>
      <w:r>
        <w:lastRenderedPageBreak/>
        <w:t xml:space="preserve">Eingabe </w:t>
      </w:r>
      <w:r w:rsidRPr="00AE7CD5">
        <w:t>eines</w:t>
      </w:r>
      <w:r>
        <w:t xml:space="preserve"> Kommentars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AE7CD5" w:rsidTr="009B0393">
        <w:tc>
          <w:tcPr>
            <w:tcW w:w="5812" w:type="dxa"/>
            <w:vMerge w:val="restart"/>
          </w:tcPr>
          <w:p w:rsidR="00AE7CD5" w:rsidRDefault="00703F61" w:rsidP="009B0393">
            <w:r>
              <w:t xml:space="preserve">Aktivieren Sie das Feld Text. </w:t>
            </w:r>
            <w:r w:rsidR="007C1CCE">
              <w:t xml:space="preserve">Öffnen Sie das Kommentarfeld und geben Sie den Text </w:t>
            </w:r>
            <w:r w:rsidR="007C1CCE" w:rsidRPr="007C1CCE">
              <w:rPr>
                <w:rFonts w:ascii="Courier New" w:hAnsi="Courier New" w:cs="Courier New"/>
              </w:rPr>
              <w:t xml:space="preserve">Referent </w:t>
            </w:r>
            <w:proofErr w:type="spellStart"/>
            <w:r w:rsidR="007C1CCE" w:rsidRPr="007C1CCE">
              <w:rPr>
                <w:rFonts w:ascii="Courier New" w:hAnsi="Courier New" w:cs="Courier New"/>
              </w:rPr>
              <w:t>H.Burkhard</w:t>
            </w:r>
            <w:proofErr w:type="spellEnd"/>
            <w:r w:rsidR="007C1CCE">
              <w:t xml:space="preserve">   ein</w:t>
            </w:r>
            <w:r>
              <w:t>.</w:t>
            </w:r>
          </w:p>
          <w:p w:rsidR="007C1CCE" w:rsidRDefault="007C1CCE" w:rsidP="009B0393">
            <w:r>
              <w:t>Felder mit Kommentar erhalten ein rotes Dreieck</w:t>
            </w:r>
            <w:r w:rsidR="00703F61">
              <w:t>.</w:t>
            </w:r>
          </w:p>
        </w:tc>
        <w:tc>
          <w:tcPr>
            <w:tcW w:w="1276" w:type="dxa"/>
          </w:tcPr>
          <w:p w:rsidR="00AE7CD5" w:rsidRPr="009B0393" w:rsidRDefault="00AE7CD5" w:rsidP="009B039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AE7CD5" w:rsidRDefault="00AE7CD5" w:rsidP="009B0393">
            <w:r>
              <w:t>Überprüfen</w:t>
            </w:r>
          </w:p>
        </w:tc>
      </w:tr>
      <w:tr w:rsidR="00AE7CD5" w:rsidTr="009B0393">
        <w:tc>
          <w:tcPr>
            <w:tcW w:w="5812" w:type="dxa"/>
            <w:vMerge/>
          </w:tcPr>
          <w:p w:rsidR="00AE7CD5" w:rsidRDefault="00AE7CD5" w:rsidP="009B0393"/>
        </w:tc>
        <w:tc>
          <w:tcPr>
            <w:tcW w:w="1276" w:type="dxa"/>
          </w:tcPr>
          <w:p w:rsidR="00AE7CD5" w:rsidRPr="009B0393" w:rsidRDefault="00AE7CD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AE7CD5" w:rsidRDefault="00AE7CD5" w:rsidP="009B0393">
            <w:r>
              <w:t>Neuer Kommentar</w:t>
            </w:r>
          </w:p>
        </w:tc>
      </w:tr>
      <w:tr w:rsidR="00AE7CD5" w:rsidTr="009B0393">
        <w:tc>
          <w:tcPr>
            <w:tcW w:w="5812" w:type="dxa"/>
            <w:vMerge/>
          </w:tcPr>
          <w:p w:rsidR="00AE7CD5" w:rsidRDefault="00AE7CD5" w:rsidP="009B0393"/>
        </w:tc>
        <w:tc>
          <w:tcPr>
            <w:tcW w:w="1276" w:type="dxa"/>
          </w:tcPr>
          <w:p w:rsidR="00AE7CD5" w:rsidRPr="009B0393" w:rsidRDefault="00AE7CD5" w:rsidP="000A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Oder</w:t>
            </w:r>
          </w:p>
        </w:tc>
        <w:tc>
          <w:tcPr>
            <w:tcW w:w="2298" w:type="dxa"/>
          </w:tcPr>
          <w:p w:rsidR="00AE7CD5" w:rsidRDefault="00AE7CD5" w:rsidP="009B0393">
            <w:r>
              <w:t>Rechte Maustaste</w:t>
            </w:r>
          </w:p>
          <w:p w:rsidR="00703F61" w:rsidRDefault="00703F61" w:rsidP="00703F61">
            <w:r>
              <w:t>Kommentar einfügen</w:t>
            </w:r>
          </w:p>
        </w:tc>
      </w:tr>
    </w:tbl>
    <w:p w:rsidR="007C1CCE" w:rsidRDefault="007C1CCE" w:rsidP="007C1CCE">
      <w:pPr>
        <w:pStyle w:val="Untertitel"/>
      </w:pPr>
      <w:r>
        <w:t xml:space="preserve">Eingabe </w:t>
      </w:r>
      <w:r w:rsidRPr="00AE7CD5">
        <w:t>eines</w:t>
      </w:r>
      <w:r>
        <w:t xml:space="preserve"> Anhangs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7C1CCE" w:rsidTr="000A0303">
        <w:tc>
          <w:tcPr>
            <w:tcW w:w="5812" w:type="dxa"/>
            <w:vMerge w:val="restart"/>
          </w:tcPr>
          <w:p w:rsidR="007C1CCE" w:rsidRDefault="007C1CCE" w:rsidP="007C1CCE">
            <w:r>
              <w:t xml:space="preserve">Gehen Sie in Zelle </w:t>
            </w:r>
            <w:r w:rsidRPr="00923581">
              <w:rPr>
                <w:b/>
              </w:rPr>
              <w:t>G</w:t>
            </w:r>
            <w:r w:rsidR="00703F61">
              <w:rPr>
                <w:b/>
              </w:rPr>
              <w:t>31</w:t>
            </w:r>
            <w:r>
              <w:t xml:space="preserve"> und geben Sie einen </w:t>
            </w:r>
            <w:r w:rsidRPr="00923581">
              <w:rPr>
                <w:b/>
              </w:rPr>
              <w:t>Hyperlink</w:t>
            </w:r>
            <w:r>
              <w:t xml:space="preserve"> ein.</w:t>
            </w:r>
          </w:p>
          <w:p w:rsidR="007C1CCE" w:rsidRDefault="007C1CCE" w:rsidP="007C1CCE">
            <w:r>
              <w:t>Wählen Sie auf der linken Seite im neuen Fenster</w:t>
            </w:r>
            <w:r w:rsidR="00923581">
              <w:t xml:space="preserve"> die Auswahl </w:t>
            </w:r>
            <w:r w:rsidR="00923581" w:rsidRPr="00923581">
              <w:rPr>
                <w:b/>
              </w:rPr>
              <w:t>Date</w:t>
            </w:r>
            <w:r w:rsidR="00923581">
              <w:rPr>
                <w:b/>
              </w:rPr>
              <w:t>i</w:t>
            </w:r>
            <w:r w:rsidR="00923581" w:rsidRPr="00923581">
              <w:rPr>
                <w:b/>
              </w:rPr>
              <w:t xml:space="preserve"> oder Website</w:t>
            </w:r>
            <w:r w:rsidR="00703F61">
              <w:t>.</w:t>
            </w:r>
            <w:r w:rsidR="00923581">
              <w:t xml:space="preserve"> Gehen Sie in Ihre</w:t>
            </w:r>
            <w:r w:rsidR="00703F61">
              <w:t>n Ordner</w:t>
            </w:r>
            <w:r w:rsidR="00923581">
              <w:t xml:space="preserve"> </w:t>
            </w:r>
            <w:r w:rsidR="00923581" w:rsidRPr="00703F61">
              <w:rPr>
                <w:i/>
              </w:rPr>
              <w:t>Eigene Date</w:t>
            </w:r>
            <w:r w:rsidR="00703F61" w:rsidRPr="00703F61">
              <w:rPr>
                <w:i/>
              </w:rPr>
              <w:t>ie</w:t>
            </w:r>
            <w:r w:rsidR="00923581" w:rsidRPr="00703F61">
              <w:rPr>
                <w:i/>
              </w:rPr>
              <w:t>n</w:t>
            </w:r>
            <w:r w:rsidR="00923581">
              <w:t xml:space="preserve"> und klicken Sie die Datei </w:t>
            </w:r>
            <w:r w:rsidR="00923581" w:rsidRPr="00923581">
              <w:rPr>
                <w:b/>
              </w:rPr>
              <w:t>Kurs.jpg</w:t>
            </w:r>
            <w:r w:rsidR="00923581">
              <w:t xml:space="preserve">  und dann Eingabe</w:t>
            </w:r>
            <w:r w:rsidR="00703F61">
              <w:t>taste</w:t>
            </w:r>
            <w:r>
              <w:t xml:space="preserve">. </w:t>
            </w:r>
          </w:p>
          <w:p w:rsidR="007C1CCE" w:rsidRDefault="00923581" w:rsidP="00923581">
            <w:r>
              <w:t>Wenn Sie den Dateinamen klicken wird die Datei geöffnet.</w:t>
            </w:r>
          </w:p>
        </w:tc>
        <w:tc>
          <w:tcPr>
            <w:tcW w:w="1276" w:type="dxa"/>
          </w:tcPr>
          <w:p w:rsidR="007C1CCE" w:rsidRPr="009B0393" w:rsidRDefault="007C1CCE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7C1CCE" w:rsidRDefault="007C1CCE" w:rsidP="007C1CCE">
            <w:r>
              <w:t>Einfügen</w:t>
            </w:r>
          </w:p>
        </w:tc>
      </w:tr>
      <w:tr w:rsidR="007C1CCE" w:rsidTr="000A0303">
        <w:tc>
          <w:tcPr>
            <w:tcW w:w="5812" w:type="dxa"/>
            <w:vMerge/>
          </w:tcPr>
          <w:p w:rsidR="007C1CCE" w:rsidRDefault="007C1CCE" w:rsidP="000A0303"/>
        </w:tc>
        <w:tc>
          <w:tcPr>
            <w:tcW w:w="1276" w:type="dxa"/>
          </w:tcPr>
          <w:p w:rsidR="007C1CCE" w:rsidRPr="009B0393" w:rsidRDefault="007C1CCE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7C1CCE" w:rsidRDefault="007C1CCE" w:rsidP="000A0303">
            <w:r>
              <w:t>Hyperlink</w:t>
            </w:r>
          </w:p>
        </w:tc>
      </w:tr>
      <w:tr w:rsidR="007C1CCE" w:rsidTr="000A0303">
        <w:tc>
          <w:tcPr>
            <w:tcW w:w="5812" w:type="dxa"/>
            <w:vMerge/>
          </w:tcPr>
          <w:p w:rsidR="007C1CCE" w:rsidRDefault="007C1CCE" w:rsidP="000A0303"/>
        </w:tc>
        <w:tc>
          <w:tcPr>
            <w:tcW w:w="1276" w:type="dxa"/>
          </w:tcPr>
          <w:p w:rsidR="007C1CCE" w:rsidRPr="009B0393" w:rsidRDefault="007C1CCE" w:rsidP="000A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Oder</w:t>
            </w:r>
          </w:p>
        </w:tc>
        <w:tc>
          <w:tcPr>
            <w:tcW w:w="2298" w:type="dxa"/>
          </w:tcPr>
          <w:p w:rsidR="007C1CCE" w:rsidRDefault="007C1CCE" w:rsidP="000A0303">
            <w:r>
              <w:t>Rechte Maustaste</w:t>
            </w:r>
          </w:p>
          <w:p w:rsidR="00703F61" w:rsidRDefault="00703F61" w:rsidP="000A0303">
            <w:r>
              <w:t>Hyperlink</w:t>
            </w:r>
          </w:p>
        </w:tc>
      </w:tr>
    </w:tbl>
    <w:p w:rsidR="009B0393" w:rsidRDefault="00923581" w:rsidP="00733DA7">
      <w:pPr>
        <w:pStyle w:val="Listenabsatz"/>
        <w:numPr>
          <w:ilvl w:val="0"/>
          <w:numId w:val="30"/>
        </w:numPr>
        <w:ind w:left="360"/>
      </w:pPr>
      <w:r>
        <w:t>Geben Sie nochmals einige Zeilen ein. Sie können auch andere Kont</w:t>
      </w:r>
      <w:r w:rsidR="00703F61">
        <w:t>en</w:t>
      </w:r>
      <w:r>
        <w:t xml:space="preserve"> bearbeiten.</w:t>
      </w:r>
    </w:p>
    <w:p w:rsidR="00C33B50" w:rsidRDefault="00C33B50" w:rsidP="00B554CE">
      <w:pPr>
        <w:pStyle w:val="Listenabsatz"/>
        <w:numPr>
          <w:ilvl w:val="0"/>
          <w:numId w:val="30"/>
        </w:numPr>
        <w:ind w:left="426" w:hanging="426"/>
      </w:pPr>
      <w:r>
        <w:t>Geben Sie als Datei die Webadresse:</w:t>
      </w:r>
      <w:r w:rsidR="00B554CE">
        <w:t xml:space="preserve"> </w:t>
      </w:r>
      <w:r>
        <w:t xml:space="preserve"> </w:t>
      </w:r>
      <w:r w:rsidR="00B554CE">
        <w:br/>
      </w:r>
      <w:r>
        <w:t>http:</w:t>
      </w:r>
      <w:r w:rsidR="00B554CE">
        <w:t>//</w:t>
      </w:r>
      <w:r>
        <w:t>Silberhaare.ch/rsvw/</w:t>
      </w:r>
      <w:r w:rsidR="00B554CE" w:rsidRPr="00B554CE">
        <w:rPr>
          <w:i/>
        </w:rPr>
        <w:t>RSVW Excel Einfache Buchhaltung.docx</w:t>
      </w:r>
    </w:p>
    <w:p w:rsidR="007E05C5" w:rsidRDefault="00923581" w:rsidP="00923581">
      <w:pPr>
        <w:pStyle w:val="berschrift1"/>
      </w:pPr>
      <w:r>
        <w:t>Neues Konto erstellen</w:t>
      </w:r>
    </w:p>
    <w:p w:rsidR="00016139" w:rsidRDefault="00016139" w:rsidP="00AE1980">
      <w:pPr>
        <w:pStyle w:val="Listenabsatz"/>
        <w:numPr>
          <w:ilvl w:val="0"/>
          <w:numId w:val="31"/>
        </w:numPr>
      </w:pPr>
      <w:r>
        <w:t xml:space="preserve">Gehen Sie auf das Blatt </w:t>
      </w:r>
      <w:r w:rsidRPr="00AE1980">
        <w:rPr>
          <w:b/>
        </w:rPr>
        <w:t>Uebersicht</w:t>
      </w:r>
    </w:p>
    <w:p w:rsidR="00923581" w:rsidRDefault="00923581" w:rsidP="00923581">
      <w:pPr>
        <w:pStyle w:val="Untertitel"/>
      </w:pPr>
      <w:r>
        <w:t>Blatt freigeben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016139" w:rsidTr="000A0303">
        <w:tc>
          <w:tcPr>
            <w:tcW w:w="5812" w:type="dxa"/>
            <w:vMerge w:val="restart"/>
          </w:tcPr>
          <w:p w:rsidR="00016139" w:rsidRDefault="00016139" w:rsidP="00703F61">
            <w:r>
              <w:t>Das Arbeitsblatt kann geschützt werden, um ungewolltes Überschreiben zu vermeiden</w:t>
            </w:r>
            <w:r w:rsidR="00AE1980">
              <w:t>.</w:t>
            </w:r>
            <w:r w:rsidR="00703F61">
              <w:t xml:space="preserve"> Heben Sie den Blattschutz auf, damit Sie es bearbeiten können.</w:t>
            </w:r>
          </w:p>
        </w:tc>
        <w:tc>
          <w:tcPr>
            <w:tcW w:w="1276" w:type="dxa"/>
          </w:tcPr>
          <w:p w:rsidR="00016139" w:rsidRPr="009B0393" w:rsidRDefault="00016139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016139" w:rsidRDefault="00016139" w:rsidP="000A0303">
            <w:r>
              <w:t>Überprüfen</w:t>
            </w:r>
          </w:p>
        </w:tc>
      </w:tr>
      <w:tr w:rsidR="00016139" w:rsidTr="000A0303">
        <w:tc>
          <w:tcPr>
            <w:tcW w:w="5812" w:type="dxa"/>
            <w:vMerge/>
          </w:tcPr>
          <w:p w:rsidR="00016139" w:rsidRDefault="00016139" w:rsidP="000A0303"/>
        </w:tc>
        <w:tc>
          <w:tcPr>
            <w:tcW w:w="1276" w:type="dxa"/>
          </w:tcPr>
          <w:p w:rsidR="00016139" w:rsidRPr="009B0393" w:rsidRDefault="00016139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016139" w:rsidRDefault="00016139" w:rsidP="000A0303">
            <w:r>
              <w:t>Blattschutz aufheben</w:t>
            </w:r>
          </w:p>
        </w:tc>
      </w:tr>
    </w:tbl>
    <w:p w:rsidR="00923581" w:rsidRDefault="00016139" w:rsidP="00016139">
      <w:pPr>
        <w:pStyle w:val="Untertitel"/>
      </w:pPr>
      <w:r>
        <w:t>Ko</w:t>
      </w:r>
      <w:r w:rsidR="00923581">
        <w:t>ntonummer und Kontonamen festlegen</w:t>
      </w:r>
    </w:p>
    <w:p w:rsidR="007C1CCE" w:rsidRDefault="00923581" w:rsidP="007E05C5">
      <w:r>
        <w:t xml:space="preserve">Gehen Sie </w:t>
      </w:r>
      <w:r w:rsidR="00016139">
        <w:t xml:space="preserve">auf Zeile </w:t>
      </w:r>
      <w:r w:rsidR="003341F4">
        <w:t>13 und geben Sie die Werte</w:t>
      </w:r>
      <w:r w:rsidR="00703F61">
        <w:t xml:space="preserve"> | </w:t>
      </w:r>
      <w:r w:rsidR="00016139">
        <w:t>Konto</w:t>
      </w:r>
      <w:r w:rsidR="003341F4">
        <w:t xml:space="preserve">  </w:t>
      </w:r>
      <w:r w:rsidR="00016139" w:rsidRPr="003341F4">
        <w:rPr>
          <w:rFonts w:ascii="Courier New" w:hAnsi="Courier New" w:cs="Courier New"/>
        </w:rPr>
        <w:t>4400</w:t>
      </w:r>
      <w:r w:rsidR="003341F4">
        <w:t xml:space="preserve"> | </w:t>
      </w:r>
      <w:r w:rsidR="00016139">
        <w:t>Name</w:t>
      </w:r>
      <w:r w:rsidR="003341F4">
        <w:t xml:space="preserve"> </w:t>
      </w:r>
      <w:r w:rsidR="00016139" w:rsidRPr="003341F4">
        <w:rPr>
          <w:rFonts w:ascii="Courier New" w:hAnsi="Courier New" w:cs="Courier New"/>
        </w:rPr>
        <w:t>Raummiete</w:t>
      </w:r>
      <w:r w:rsidR="003341F4">
        <w:t xml:space="preserve"> | Vorjahr </w:t>
      </w:r>
      <w:r w:rsidR="00016139" w:rsidRPr="003341F4">
        <w:rPr>
          <w:rFonts w:ascii="Courier New" w:hAnsi="Courier New" w:cs="Courier New"/>
        </w:rPr>
        <w:t>600.00</w:t>
      </w:r>
      <w:r w:rsidR="003341F4">
        <w:t xml:space="preserve"> | </w:t>
      </w:r>
      <w:r w:rsidR="00016139">
        <w:t>Budget</w:t>
      </w:r>
      <w:r w:rsidR="003341F4">
        <w:t xml:space="preserve"> </w:t>
      </w:r>
      <w:r w:rsidR="00016139" w:rsidRPr="003341F4">
        <w:rPr>
          <w:rFonts w:ascii="Courier New" w:hAnsi="Courier New" w:cs="Courier New"/>
        </w:rPr>
        <w:t>600.00</w:t>
      </w:r>
      <w:r w:rsidR="003341F4">
        <w:t xml:space="preserve"> |  ein</w:t>
      </w:r>
    </w:p>
    <w:p w:rsidR="007C1CCE" w:rsidRDefault="003341F4" w:rsidP="003341F4">
      <w:pPr>
        <w:pStyle w:val="berschrift1"/>
      </w:pPr>
      <w:r>
        <w:t>Kontoblatt erstellen</w:t>
      </w:r>
    </w:p>
    <w:p w:rsidR="003341F4" w:rsidRPr="003341F4" w:rsidRDefault="003341F4" w:rsidP="003341F4">
      <w:pPr>
        <w:pStyle w:val="Untertitel"/>
      </w:pPr>
      <w:r>
        <w:t>Neues Blatt erstellen</w:t>
      </w:r>
    </w:p>
    <w:p w:rsidR="00016139" w:rsidRDefault="003341F4" w:rsidP="007E05C5">
      <w:r>
        <w:t xml:space="preserve">Gehen Sie auf das kleine Bild im </w:t>
      </w:r>
      <w:r w:rsidR="00703F61">
        <w:t>Blatt-</w:t>
      </w:r>
      <w:r>
        <w:t>Reiter rechts vom Blatt 5200 und klicken Sie darauf.</w:t>
      </w:r>
      <w:r w:rsidR="00703F61">
        <w:t xml:space="preserve"> Ein neues, leeres Blatt ist erstellt.</w:t>
      </w:r>
    </w:p>
    <w:p w:rsidR="003341F4" w:rsidRDefault="003341F4" w:rsidP="003341F4">
      <w:pPr>
        <w:pStyle w:val="Untertitel"/>
      </w:pPr>
      <w:r>
        <w:t>Blatt umbe</w:t>
      </w:r>
      <w:r w:rsidR="008A6BE1">
        <w:t>ne</w:t>
      </w:r>
      <w:r>
        <w:t>nnen und einordnen</w:t>
      </w:r>
    </w:p>
    <w:p w:rsidR="003341F4" w:rsidRDefault="003341F4" w:rsidP="007E05C5">
      <w:r>
        <w:t xml:space="preserve">Geben Sie dem neuen Blatt </w:t>
      </w:r>
      <w:r w:rsidRPr="00703F61">
        <w:rPr>
          <w:i/>
        </w:rPr>
        <w:t>Tabelle1</w:t>
      </w:r>
      <w:r>
        <w:t xml:space="preserve"> den Namen der Kontonummer 4400 ein.  Wählen Sie dazu über die rechte Maustaste die Auswahl </w:t>
      </w:r>
      <w:proofErr w:type="spellStart"/>
      <w:r w:rsidRPr="003341F4">
        <w:rPr>
          <w:b/>
        </w:rPr>
        <w:t>Umbennen</w:t>
      </w:r>
      <w:proofErr w:type="spellEnd"/>
      <w:r>
        <w:t xml:space="preserve"> und tippen Sie </w:t>
      </w:r>
      <w:r w:rsidRPr="003341F4">
        <w:rPr>
          <w:rFonts w:ascii="Courier New" w:hAnsi="Courier New" w:cs="Courier New"/>
        </w:rPr>
        <w:t>4400</w:t>
      </w:r>
      <w:r>
        <w:t xml:space="preserve"> ein.</w:t>
      </w:r>
    </w:p>
    <w:p w:rsidR="00485034" w:rsidRDefault="00485034" w:rsidP="007E05C5">
      <w:r>
        <w:t xml:space="preserve">Verschieben Sie nun den Reiter durch </w:t>
      </w:r>
      <w:proofErr w:type="spellStart"/>
      <w:r>
        <w:t>Gedrückthalten</w:t>
      </w:r>
      <w:proofErr w:type="spellEnd"/>
      <w:r>
        <w:t xml:space="preserve"> der linken Maustaste vor Konto 5000.</w:t>
      </w:r>
    </w:p>
    <w:p w:rsidR="003341F4" w:rsidRDefault="00485034" w:rsidP="00485034">
      <w:pPr>
        <w:pStyle w:val="Untertitel"/>
      </w:pPr>
      <w:r>
        <w:t>Inhalte einfügen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7E05C5" w:rsidTr="000A0303">
        <w:tc>
          <w:tcPr>
            <w:tcW w:w="5812" w:type="dxa"/>
            <w:vMerge w:val="restart"/>
          </w:tcPr>
          <w:p w:rsidR="00485034" w:rsidRDefault="00485034" w:rsidP="00485034">
            <w:r>
              <w:t xml:space="preserve">Aktivieren Sie ein vorhandenes Kontoblatt, wählen Sie alle </w:t>
            </w:r>
          </w:p>
          <w:p w:rsidR="007E05C5" w:rsidRDefault="00485034" w:rsidP="000A0303">
            <w:r>
              <w:t>Zellen von A1 bis G60 aus und kopieren Sie diese in die Zwischenablage.</w:t>
            </w:r>
          </w:p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7E05C5" w:rsidRDefault="00485034" w:rsidP="000A0303">
            <w:r>
              <w:t xml:space="preserve">Start 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7E05C5" w:rsidRDefault="00485034" w:rsidP="000A0303">
            <w:r>
              <w:t>Kopieren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485034" w:rsidP="000A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Oder</w:t>
            </w:r>
          </w:p>
        </w:tc>
        <w:tc>
          <w:tcPr>
            <w:tcW w:w="2298" w:type="dxa"/>
          </w:tcPr>
          <w:p w:rsidR="007E05C5" w:rsidRDefault="00485034" w:rsidP="000A0303">
            <w:r>
              <w:t>Ctrl-C</w:t>
            </w:r>
          </w:p>
        </w:tc>
      </w:tr>
      <w:tr w:rsidR="007E05C5" w:rsidTr="000A0303">
        <w:tc>
          <w:tcPr>
            <w:tcW w:w="5812" w:type="dxa"/>
            <w:vMerge w:val="restart"/>
          </w:tcPr>
          <w:p w:rsidR="007E05C5" w:rsidRPr="00F23534" w:rsidRDefault="00485034" w:rsidP="00F23534">
            <w:r w:rsidRPr="00F23534">
              <w:t>Aktivieren Sie das neue, leere Arbeitsblatt, gehen Sie auf Zelle A1 und fügen Sie die Zwischenablage über dieses Icon ein. Dadurch werden die Kolonnenbreiten automatisch übernommen</w:t>
            </w:r>
            <w:r w:rsidR="008351D3" w:rsidRPr="00F23534">
              <w:t>.</w:t>
            </w:r>
          </w:p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7E05C5" w:rsidRDefault="00485034" w:rsidP="000A0303">
            <w:r>
              <w:t>Start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7E05C5" w:rsidRDefault="00485034" w:rsidP="000A0303">
            <w:r>
              <w:t>Pfeil unter Einfügen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Auswahl</w:t>
            </w:r>
          </w:p>
        </w:tc>
        <w:tc>
          <w:tcPr>
            <w:tcW w:w="2298" w:type="dxa"/>
          </w:tcPr>
          <w:p w:rsidR="007E05C5" w:rsidRDefault="00485034" w:rsidP="000A0303">
            <w:r>
              <w:rPr>
                <w:noProof/>
              </w:rPr>
              <w:drawing>
                <wp:inline distT="0" distB="0" distL="0" distR="0" wp14:anchorId="4C9219E2" wp14:editId="0D38E2D2">
                  <wp:extent cx="1100774" cy="605794"/>
                  <wp:effectExtent l="0" t="0" r="4445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54" cy="60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ED9" w:rsidRDefault="00CD4ED9" w:rsidP="00CD4ED9">
      <w:pPr>
        <w:pStyle w:val="Untertitel"/>
      </w:pPr>
      <w:r>
        <w:lastRenderedPageBreak/>
        <w:t>Löschen der vorhandenen Buchungen</w:t>
      </w:r>
    </w:p>
    <w:p w:rsidR="00CD4ED9" w:rsidRDefault="00CD4ED9" w:rsidP="00CD4ED9">
      <w:r>
        <w:t xml:space="preserve">Löschen Sie </w:t>
      </w:r>
      <w:r w:rsidR="00096606">
        <w:t xml:space="preserve">mit der Delete-Taste </w:t>
      </w:r>
      <w:r>
        <w:t>die vorhandenen Werte – jedoch ohne Saldo.</w:t>
      </w:r>
    </w:p>
    <w:p w:rsidR="00733DA7" w:rsidRDefault="00733DA7" w:rsidP="00733DA7">
      <w:pPr>
        <w:pStyle w:val="Untertitel"/>
      </w:pPr>
      <w:r>
        <w:t>Rechenformel Saldo</w:t>
      </w:r>
    </w:p>
    <w:p w:rsidR="00733DA7" w:rsidRDefault="00733DA7" w:rsidP="00733DA7">
      <w:r>
        <w:t xml:space="preserve">Der Saldo wird errechnet, dabei wird bei Ertragskonto Haben </w:t>
      </w:r>
      <w:r>
        <w:softHyphen/>
        <w:t xml:space="preserve">– Soll, und in Aufwandskonti Soll – Haben gerechnet. Mit der Wenn-Formel kann dies erreicht werden:  </w:t>
      </w:r>
      <w:r w:rsidRPr="00733DA7">
        <w:t>=WENN($B$1&gt;=5000</w:t>
      </w:r>
      <w:proofErr w:type="gramStart"/>
      <w:r w:rsidRPr="00733DA7">
        <w:t>;E4</w:t>
      </w:r>
      <w:proofErr w:type="gramEnd"/>
      <w:r w:rsidRPr="00733DA7">
        <w:t>-D4;D4-E4)</w:t>
      </w:r>
      <w:r w:rsidR="00096606">
        <w:t>.</w:t>
      </w:r>
    </w:p>
    <w:p w:rsidR="00035AE4" w:rsidRDefault="00733DA7" w:rsidP="00035AE4">
      <w:pPr>
        <w:pStyle w:val="Untertitel"/>
      </w:pPr>
      <w:r>
        <w:t>Rote Zahlen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38"/>
        <w:gridCol w:w="1248"/>
        <w:gridCol w:w="2570"/>
      </w:tblGrid>
      <w:tr w:rsidR="00035AE4" w:rsidTr="00BF2CAA">
        <w:tc>
          <w:tcPr>
            <w:tcW w:w="5538" w:type="dxa"/>
            <w:vMerge w:val="restart"/>
          </w:tcPr>
          <w:p w:rsidR="00035AE4" w:rsidRPr="00733DA7" w:rsidRDefault="00035AE4" w:rsidP="00035AE4">
            <w:r>
              <w:t xml:space="preserve">Minuswerte können rot dargestellt werden, darum heissen sie auch </w:t>
            </w:r>
            <w:proofErr w:type="spellStart"/>
            <w:r>
              <w:t>Rote</w:t>
            </w:r>
            <w:proofErr w:type="spellEnd"/>
            <w:r>
              <w:t xml:space="preserve"> Zahlen. Dies erreicht man über</w:t>
            </w:r>
            <w:r>
              <w:t xml:space="preserve"> das Formatieren der Zellen.</w:t>
            </w:r>
          </w:p>
          <w:p w:rsidR="00035AE4" w:rsidRDefault="00035AE4" w:rsidP="00BF2CAA"/>
        </w:tc>
        <w:tc>
          <w:tcPr>
            <w:tcW w:w="1248" w:type="dxa"/>
          </w:tcPr>
          <w:p w:rsidR="00035AE4" w:rsidRPr="009B0393" w:rsidRDefault="00035AE4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Maus</w:t>
            </w:r>
          </w:p>
        </w:tc>
        <w:tc>
          <w:tcPr>
            <w:tcW w:w="2570" w:type="dxa"/>
          </w:tcPr>
          <w:p w:rsidR="00035AE4" w:rsidRDefault="00035AE4" w:rsidP="00BF2CAA">
            <w:r>
              <w:t>Rechte Maustaste</w:t>
            </w:r>
          </w:p>
        </w:tc>
      </w:tr>
      <w:tr w:rsidR="00035AE4" w:rsidTr="00BF2CAA">
        <w:tc>
          <w:tcPr>
            <w:tcW w:w="5538" w:type="dxa"/>
            <w:vMerge/>
          </w:tcPr>
          <w:p w:rsidR="00035AE4" w:rsidRDefault="00035AE4" w:rsidP="00BF2CAA"/>
        </w:tc>
        <w:tc>
          <w:tcPr>
            <w:tcW w:w="1248" w:type="dxa"/>
          </w:tcPr>
          <w:p w:rsidR="00035AE4" w:rsidRPr="009B0393" w:rsidRDefault="00035AE4" w:rsidP="0003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</w:t>
            </w:r>
          </w:p>
        </w:tc>
        <w:tc>
          <w:tcPr>
            <w:tcW w:w="2570" w:type="dxa"/>
          </w:tcPr>
          <w:p w:rsidR="00035AE4" w:rsidRDefault="00035AE4" w:rsidP="00BF2CAA">
            <w:r>
              <w:t>Zellen formatieren</w:t>
            </w:r>
          </w:p>
        </w:tc>
      </w:tr>
      <w:tr w:rsidR="00035AE4" w:rsidTr="00BF2CAA">
        <w:tc>
          <w:tcPr>
            <w:tcW w:w="5538" w:type="dxa"/>
            <w:vMerge/>
          </w:tcPr>
          <w:p w:rsidR="00035AE4" w:rsidRDefault="00035AE4" w:rsidP="00BF2CAA"/>
        </w:tc>
        <w:tc>
          <w:tcPr>
            <w:tcW w:w="1248" w:type="dxa"/>
          </w:tcPr>
          <w:p w:rsidR="00035AE4" w:rsidRPr="009B0393" w:rsidRDefault="00035AE4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</w:t>
            </w:r>
          </w:p>
        </w:tc>
        <w:tc>
          <w:tcPr>
            <w:tcW w:w="2570" w:type="dxa"/>
          </w:tcPr>
          <w:p w:rsidR="00035AE4" w:rsidRDefault="00035AE4" w:rsidP="00BF2CAA">
            <w:r>
              <w:t>Zahlen | Zahl</w:t>
            </w:r>
          </w:p>
        </w:tc>
      </w:tr>
      <w:tr w:rsidR="00035AE4" w:rsidTr="00BF2CAA">
        <w:tc>
          <w:tcPr>
            <w:tcW w:w="5538" w:type="dxa"/>
            <w:vMerge/>
          </w:tcPr>
          <w:p w:rsidR="00035AE4" w:rsidRDefault="00035AE4" w:rsidP="00BF2CAA"/>
        </w:tc>
        <w:tc>
          <w:tcPr>
            <w:tcW w:w="1248" w:type="dxa"/>
          </w:tcPr>
          <w:p w:rsidR="00035AE4" w:rsidRDefault="00035AE4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</w:t>
            </w:r>
          </w:p>
        </w:tc>
        <w:tc>
          <w:tcPr>
            <w:tcW w:w="2570" w:type="dxa"/>
          </w:tcPr>
          <w:p w:rsidR="00035AE4" w:rsidRDefault="00035AE4" w:rsidP="00BF2CAA">
            <w:r w:rsidRPr="00035AE4">
              <w:rPr>
                <w:noProof/>
                <w:color w:val="FF0000"/>
              </w:rPr>
              <w:t>-1'234.10</w:t>
            </w:r>
          </w:p>
        </w:tc>
      </w:tr>
    </w:tbl>
    <w:p w:rsidR="00516FED" w:rsidRDefault="00516FED" w:rsidP="00516FED">
      <w:pPr>
        <w:pStyle w:val="Untertitel"/>
      </w:pPr>
      <w:r>
        <w:t>Unterd</w:t>
      </w:r>
      <w:r w:rsidR="008A6BE1">
        <w:t>r</w:t>
      </w:r>
      <w:r>
        <w:t>ücken der Nullbeträge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38"/>
        <w:gridCol w:w="1248"/>
        <w:gridCol w:w="2570"/>
      </w:tblGrid>
      <w:tr w:rsidR="0098630B" w:rsidTr="0098630B">
        <w:tc>
          <w:tcPr>
            <w:tcW w:w="5538" w:type="dxa"/>
            <w:vMerge w:val="restart"/>
          </w:tcPr>
          <w:p w:rsidR="0098630B" w:rsidRDefault="0098630B" w:rsidP="00BF2CAA">
            <w:r>
              <w:t>Excel ermöglicht das Personali</w:t>
            </w:r>
            <w:r w:rsidR="00A5084C">
              <w:t>si</w:t>
            </w:r>
            <w:r>
              <w:t>eren des Programms über viele Optionen. Eine davon ist das Unterd</w:t>
            </w:r>
            <w:r w:rsidR="008A6BE1">
              <w:t>r</w:t>
            </w:r>
            <w:r>
              <w:t>ücken von Nullwerten. Sie ist ziemlich weit unten.</w:t>
            </w:r>
          </w:p>
          <w:p w:rsidR="0098630B" w:rsidRDefault="0098630B" w:rsidP="00BF2CAA">
            <w:r>
              <w:t>Der Haken dieser Zeile muss entfernt sein.</w:t>
            </w:r>
          </w:p>
        </w:tc>
        <w:tc>
          <w:tcPr>
            <w:tcW w:w="1248" w:type="dxa"/>
          </w:tcPr>
          <w:p w:rsidR="0098630B" w:rsidRPr="009B0393" w:rsidRDefault="0098630B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570" w:type="dxa"/>
          </w:tcPr>
          <w:p w:rsidR="0098630B" w:rsidRDefault="0098630B" w:rsidP="0098630B">
            <w:r>
              <w:t>Datei</w:t>
            </w:r>
          </w:p>
        </w:tc>
      </w:tr>
      <w:tr w:rsidR="0098630B" w:rsidTr="0098630B">
        <w:tc>
          <w:tcPr>
            <w:tcW w:w="5538" w:type="dxa"/>
            <w:vMerge/>
          </w:tcPr>
          <w:p w:rsidR="0098630B" w:rsidRDefault="0098630B" w:rsidP="00BF2CAA"/>
        </w:tc>
        <w:tc>
          <w:tcPr>
            <w:tcW w:w="1248" w:type="dxa"/>
          </w:tcPr>
          <w:p w:rsidR="0098630B" w:rsidRPr="009B0393" w:rsidRDefault="0098630B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</w:t>
            </w:r>
          </w:p>
        </w:tc>
        <w:tc>
          <w:tcPr>
            <w:tcW w:w="2570" w:type="dxa"/>
          </w:tcPr>
          <w:p w:rsidR="0098630B" w:rsidRDefault="0098630B" w:rsidP="00BF2CAA">
            <w:r>
              <w:t>Optionen</w:t>
            </w:r>
          </w:p>
        </w:tc>
      </w:tr>
      <w:tr w:rsidR="0098630B" w:rsidTr="0098630B">
        <w:tc>
          <w:tcPr>
            <w:tcW w:w="5538" w:type="dxa"/>
            <w:vMerge/>
          </w:tcPr>
          <w:p w:rsidR="0098630B" w:rsidRDefault="0098630B" w:rsidP="00BF2CAA"/>
        </w:tc>
        <w:tc>
          <w:tcPr>
            <w:tcW w:w="1248" w:type="dxa"/>
          </w:tcPr>
          <w:p w:rsidR="0098630B" w:rsidRPr="009B0393" w:rsidRDefault="0098630B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</w:t>
            </w:r>
          </w:p>
        </w:tc>
        <w:tc>
          <w:tcPr>
            <w:tcW w:w="2570" w:type="dxa"/>
          </w:tcPr>
          <w:p w:rsidR="0098630B" w:rsidRDefault="0098630B" w:rsidP="00BF2CAA">
            <w:r>
              <w:t>Erweitert</w:t>
            </w:r>
          </w:p>
        </w:tc>
      </w:tr>
      <w:tr w:rsidR="0098630B" w:rsidTr="0098630B">
        <w:tc>
          <w:tcPr>
            <w:tcW w:w="5538" w:type="dxa"/>
            <w:vMerge/>
          </w:tcPr>
          <w:p w:rsidR="0098630B" w:rsidRDefault="0098630B" w:rsidP="00BF2CAA"/>
        </w:tc>
        <w:tc>
          <w:tcPr>
            <w:tcW w:w="1248" w:type="dxa"/>
          </w:tcPr>
          <w:p w:rsidR="0098630B" w:rsidRDefault="0098630B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</w:t>
            </w:r>
          </w:p>
        </w:tc>
        <w:tc>
          <w:tcPr>
            <w:tcW w:w="2570" w:type="dxa"/>
          </w:tcPr>
          <w:p w:rsidR="0098630B" w:rsidRDefault="0098630B" w:rsidP="00BF2CAA">
            <w:r>
              <w:rPr>
                <w:noProof/>
              </w:rPr>
              <w:drawing>
                <wp:inline distT="0" distB="0" distL="0" distR="0" wp14:anchorId="620E1653" wp14:editId="517B4E96">
                  <wp:extent cx="1461875" cy="142471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447" cy="1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5C5" w:rsidRDefault="000A0303" w:rsidP="000A0303">
      <w:pPr>
        <w:pStyle w:val="Untertitel"/>
      </w:pPr>
      <w:r>
        <w:t>Konto-Überschriften eingeben</w:t>
      </w:r>
    </w:p>
    <w:p w:rsidR="007E05C5" w:rsidRDefault="000A0303" w:rsidP="007E05C5">
      <w:r>
        <w:t xml:space="preserve">Gehen Sie in Zelle B1 und tippen Sie das = Zeichen ein, bewegen Sie den Mausanzeiger in die Zelle A13 des Blattes Uebersicht. Nach Drücken der Eingabetaste ist der Wert eingefügt. </w:t>
      </w:r>
    </w:p>
    <w:p w:rsidR="008A6BE1" w:rsidRDefault="008A6BE1" w:rsidP="007E05C5">
      <w:r>
        <w:t xml:space="preserve">Excel erstellt so die Formel </w:t>
      </w:r>
      <w:r w:rsidRPr="008A6BE1">
        <w:t>=</w:t>
      </w:r>
      <w:r w:rsidRPr="008A6BE1">
        <w:rPr>
          <w:b/>
        </w:rPr>
        <w:t>Uebersicht</w:t>
      </w:r>
      <w:proofErr w:type="gramStart"/>
      <w:r w:rsidRPr="008A6BE1">
        <w:rPr>
          <w:b/>
        </w:rPr>
        <w:t>!</w:t>
      </w:r>
      <w:r w:rsidRPr="008A6BE1">
        <w:rPr>
          <w:b/>
          <w:i/>
        </w:rPr>
        <w:t>A1</w:t>
      </w:r>
      <w:r>
        <w:rPr>
          <w:b/>
          <w:i/>
        </w:rPr>
        <w:t>3</w:t>
      </w:r>
      <w:proofErr w:type="gramEnd"/>
      <w:r>
        <w:t xml:space="preserve"> , wobei Uebersicht! der Blattname und A13 die Zelle </w:t>
      </w:r>
      <w:r w:rsidR="00733DA7">
        <w:t>ist.</w:t>
      </w:r>
    </w:p>
    <w:p w:rsidR="000A0303" w:rsidRDefault="000A0303" w:rsidP="007E05C5">
      <w:r>
        <w:t>Machen Sie dasselbe sinngemäss mit dem Kontonamen.</w:t>
      </w:r>
    </w:p>
    <w:p w:rsidR="00CD4ED9" w:rsidRDefault="00CD4ED9" w:rsidP="00CD4ED9">
      <w:pPr>
        <w:pStyle w:val="Untertitel"/>
      </w:pPr>
      <w:r>
        <w:t xml:space="preserve">Blatt </w:t>
      </w:r>
      <w:r>
        <w:t>schützen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CD4ED9" w:rsidTr="00BF2CAA">
        <w:tc>
          <w:tcPr>
            <w:tcW w:w="5812" w:type="dxa"/>
            <w:vMerge w:val="restart"/>
          </w:tcPr>
          <w:p w:rsidR="00CD4ED9" w:rsidRDefault="00CD4ED9" w:rsidP="00CD4ED9">
            <w:r>
              <w:t xml:space="preserve">Das Arbeitsblatt </w:t>
            </w:r>
            <w:r>
              <w:t>sollte</w:t>
            </w:r>
            <w:r>
              <w:t xml:space="preserve"> geschützt werden, um ungewolltes Überschreiben zu vermeiden</w:t>
            </w:r>
            <w:r>
              <w:t>. Hier können die Bewilligungen erteilt werden, die Option</w:t>
            </w:r>
            <w:r w:rsidR="00096606">
              <w:t xml:space="preserve"> </w:t>
            </w:r>
            <w:r w:rsidR="00096606" w:rsidRPr="00096606">
              <w:rPr>
                <w:b/>
              </w:rPr>
              <w:t>Hyperlinks</w:t>
            </w:r>
            <w:r w:rsidR="00096606">
              <w:t xml:space="preserve"> und</w:t>
            </w:r>
            <w:r>
              <w:t xml:space="preserve"> </w:t>
            </w:r>
            <w:r w:rsidRPr="00CD4ED9">
              <w:rPr>
                <w:b/>
              </w:rPr>
              <w:t>Objekte bearbeiten</w:t>
            </w:r>
            <w:r>
              <w:t xml:space="preserve"> (ganz unten) muss angekreuzt sein, damit Links </w:t>
            </w:r>
            <w:r w:rsidR="00096606">
              <w:t xml:space="preserve">und Kommentare </w:t>
            </w:r>
            <w:r>
              <w:t>erstellt werden können.</w:t>
            </w:r>
          </w:p>
        </w:tc>
        <w:tc>
          <w:tcPr>
            <w:tcW w:w="1276" w:type="dxa"/>
          </w:tcPr>
          <w:p w:rsidR="00CD4ED9" w:rsidRPr="009B0393" w:rsidRDefault="00CD4ED9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CD4ED9" w:rsidRDefault="00CD4ED9" w:rsidP="00BF2CAA">
            <w:r>
              <w:t>Überprüfen</w:t>
            </w:r>
          </w:p>
        </w:tc>
      </w:tr>
      <w:tr w:rsidR="00CD4ED9" w:rsidTr="00BF2CAA">
        <w:tc>
          <w:tcPr>
            <w:tcW w:w="5812" w:type="dxa"/>
            <w:vMerge/>
          </w:tcPr>
          <w:p w:rsidR="00CD4ED9" w:rsidRDefault="00CD4ED9" w:rsidP="00BF2CAA"/>
        </w:tc>
        <w:tc>
          <w:tcPr>
            <w:tcW w:w="1276" w:type="dxa"/>
          </w:tcPr>
          <w:p w:rsidR="00CD4ED9" w:rsidRPr="009B0393" w:rsidRDefault="00CD4ED9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CD4ED9" w:rsidRDefault="00CD4ED9" w:rsidP="00BF2CAA">
            <w:r>
              <w:t>Schützen</w:t>
            </w:r>
          </w:p>
        </w:tc>
      </w:tr>
    </w:tbl>
    <w:p w:rsidR="000A0303" w:rsidRDefault="00CD4ED9" w:rsidP="005E123D">
      <w:pPr>
        <w:pStyle w:val="Untertitel"/>
      </w:pPr>
      <w:r>
        <w:t>Kontrolle des Arbeitsblattes</w:t>
      </w:r>
    </w:p>
    <w:p w:rsidR="000A0303" w:rsidRDefault="00CD4ED9" w:rsidP="007E05C5">
      <w:r>
        <w:t xml:space="preserve">Geben Sie jetzt eine oder mehrere Zellen mit oder ohne </w:t>
      </w:r>
      <w:r w:rsidRPr="00733DA7">
        <w:rPr>
          <w:i/>
        </w:rPr>
        <w:t>Kommentar</w:t>
      </w:r>
      <w:r>
        <w:t xml:space="preserve"> oder </w:t>
      </w:r>
      <w:r w:rsidRPr="00733DA7">
        <w:rPr>
          <w:i/>
        </w:rPr>
        <w:t>Links auf Dokumente</w:t>
      </w:r>
      <w:r>
        <w:t xml:space="preserve"> ein.</w:t>
      </w:r>
    </w:p>
    <w:p w:rsidR="00516FED" w:rsidRDefault="00A5084C" w:rsidP="00516FED">
      <w:pPr>
        <w:pStyle w:val="berschrift1"/>
      </w:pPr>
      <w:r>
        <w:t>Ü</w:t>
      </w:r>
      <w:r w:rsidR="00516FED">
        <w:t>bersicht nachführen</w:t>
      </w:r>
    </w:p>
    <w:p w:rsidR="00516FED" w:rsidRDefault="00516FED" w:rsidP="00516FED">
      <w:r>
        <w:t xml:space="preserve">Gehen Sie erneut auf das Blatt </w:t>
      </w:r>
      <w:r w:rsidRPr="00A5084C">
        <w:rPr>
          <w:b/>
        </w:rPr>
        <w:t>Uebersicht</w:t>
      </w:r>
      <w:r>
        <w:t>.</w:t>
      </w:r>
    </w:p>
    <w:p w:rsidR="00516FED" w:rsidRPr="00516FED" w:rsidRDefault="00516FED" w:rsidP="00516FED">
      <w:pPr>
        <w:pStyle w:val="Untertitel"/>
      </w:pPr>
      <w:r>
        <w:t>Übernehmen der Saldozeile</w:t>
      </w:r>
    </w:p>
    <w:p w:rsidR="00516FED" w:rsidRDefault="00516FED" w:rsidP="00516FED">
      <w:r>
        <w:t xml:space="preserve">Gehen Sie in Zelle </w:t>
      </w:r>
      <w:r w:rsidRPr="00516FED">
        <w:rPr>
          <w:b/>
        </w:rPr>
        <w:t>C13</w:t>
      </w:r>
      <w:r>
        <w:t xml:space="preserve"> (Soll der Raummiete)</w:t>
      </w:r>
      <w:r>
        <w:t xml:space="preserve"> und tippen Sie das = Zeichen ein, bewegen Sie den Mausanzeiger in die Zelle </w:t>
      </w:r>
      <w:r w:rsidRPr="00516FED">
        <w:rPr>
          <w:b/>
        </w:rPr>
        <w:t>D56</w:t>
      </w:r>
      <w:r>
        <w:t xml:space="preserve"> des Blattes </w:t>
      </w:r>
      <w:r w:rsidRPr="00516FED">
        <w:rPr>
          <w:b/>
        </w:rPr>
        <w:t>4400</w:t>
      </w:r>
      <w:r>
        <w:t xml:space="preserve">. Nach Drücken der Eingabetaste ist der Wert eingefügt. </w:t>
      </w:r>
    </w:p>
    <w:p w:rsidR="00733DA7" w:rsidRDefault="00733DA7" w:rsidP="00516FED">
      <w:r>
        <w:t>Die Kontonummer in der Formel ist zwischen Hochkomma gesetzt, da es sich um einen Text handelt.</w:t>
      </w:r>
    </w:p>
    <w:p w:rsidR="00516FED" w:rsidRDefault="00516FED" w:rsidP="00516FED">
      <w:r>
        <w:t xml:space="preserve">Machen Sie dasselbe sinngemäss mit </w:t>
      </w:r>
      <w:r>
        <w:t>Haben und Saldo</w:t>
      </w:r>
      <w:r>
        <w:t>.</w:t>
      </w:r>
    </w:p>
    <w:p w:rsidR="0098630B" w:rsidRDefault="00516FED" w:rsidP="0098630B">
      <w:pPr>
        <w:pStyle w:val="Untertitel"/>
      </w:pPr>
      <w:r>
        <w:t>Links auf Kontoblatt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98630B" w:rsidTr="00BF2CAA">
        <w:tc>
          <w:tcPr>
            <w:tcW w:w="5812" w:type="dxa"/>
            <w:vMerge w:val="restart"/>
          </w:tcPr>
          <w:p w:rsidR="0098630B" w:rsidRDefault="0098630B" w:rsidP="00BF2CAA">
            <w:r>
              <w:t xml:space="preserve">Gehen Sie in Zelle B13 (Kontonamen) und geben Sie einen </w:t>
            </w:r>
            <w:r w:rsidRPr="00923581">
              <w:rPr>
                <w:b/>
              </w:rPr>
              <w:t>Hyperlink</w:t>
            </w:r>
            <w:r>
              <w:t xml:space="preserve"> ein.</w:t>
            </w:r>
          </w:p>
          <w:p w:rsidR="0098630B" w:rsidRDefault="0098630B" w:rsidP="0098630B">
            <w:r>
              <w:t xml:space="preserve">Wählen Sie auf der linken Seite im neuen Fenster die Auswahl </w:t>
            </w:r>
            <w:r>
              <w:rPr>
                <w:b/>
              </w:rPr>
              <w:t>Aktuelles Dokument.</w:t>
            </w:r>
            <w:r>
              <w:t xml:space="preserve"> </w:t>
            </w:r>
            <w:r>
              <w:t>Wählen Sie das Konto 4400 aus.</w:t>
            </w:r>
          </w:p>
          <w:p w:rsidR="00733DA7" w:rsidRDefault="00733DA7" w:rsidP="00733DA7">
            <w:pPr>
              <w:pStyle w:val="Listenabsatz"/>
              <w:numPr>
                <w:ilvl w:val="0"/>
                <w:numId w:val="29"/>
              </w:numPr>
            </w:pPr>
            <w:r>
              <w:t>Testen Sie nun den Link aus.</w:t>
            </w:r>
          </w:p>
        </w:tc>
        <w:tc>
          <w:tcPr>
            <w:tcW w:w="1276" w:type="dxa"/>
          </w:tcPr>
          <w:p w:rsidR="0098630B" w:rsidRPr="009B0393" w:rsidRDefault="0098630B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98630B" w:rsidRDefault="0098630B" w:rsidP="00BF2CAA">
            <w:r>
              <w:t>Einfügen</w:t>
            </w:r>
          </w:p>
        </w:tc>
      </w:tr>
      <w:tr w:rsidR="0098630B" w:rsidTr="00BF2CAA">
        <w:tc>
          <w:tcPr>
            <w:tcW w:w="5812" w:type="dxa"/>
            <w:vMerge/>
          </w:tcPr>
          <w:p w:rsidR="0098630B" w:rsidRDefault="0098630B" w:rsidP="00BF2CAA"/>
        </w:tc>
        <w:tc>
          <w:tcPr>
            <w:tcW w:w="1276" w:type="dxa"/>
          </w:tcPr>
          <w:p w:rsidR="0098630B" w:rsidRPr="009B0393" w:rsidRDefault="0098630B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98630B" w:rsidRDefault="0098630B" w:rsidP="00BF2CAA">
            <w:r>
              <w:t>Hyperlink</w:t>
            </w:r>
          </w:p>
        </w:tc>
      </w:tr>
      <w:tr w:rsidR="0098630B" w:rsidTr="00BF2CAA">
        <w:tc>
          <w:tcPr>
            <w:tcW w:w="5812" w:type="dxa"/>
            <w:vMerge/>
          </w:tcPr>
          <w:p w:rsidR="0098630B" w:rsidRDefault="0098630B" w:rsidP="00BF2CAA"/>
        </w:tc>
        <w:tc>
          <w:tcPr>
            <w:tcW w:w="1276" w:type="dxa"/>
          </w:tcPr>
          <w:p w:rsidR="0098630B" w:rsidRPr="009B0393" w:rsidRDefault="0098630B" w:rsidP="00BF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Oder</w:t>
            </w:r>
          </w:p>
        </w:tc>
        <w:tc>
          <w:tcPr>
            <w:tcW w:w="2298" w:type="dxa"/>
          </w:tcPr>
          <w:p w:rsidR="0098630B" w:rsidRDefault="0098630B" w:rsidP="00BF2CAA">
            <w:r>
              <w:t>Rechte Maustaste</w:t>
            </w:r>
          </w:p>
          <w:p w:rsidR="00096606" w:rsidRDefault="00096606" w:rsidP="00BF2CAA">
            <w:r>
              <w:t>Hyperlinks</w:t>
            </w:r>
          </w:p>
        </w:tc>
      </w:tr>
    </w:tbl>
    <w:p w:rsidR="00702A5E" w:rsidRDefault="00702A5E" w:rsidP="00702A5E">
      <w:pPr>
        <w:pStyle w:val="Untertitel"/>
      </w:pPr>
      <w:r>
        <w:lastRenderedPageBreak/>
        <w:t>Linkfarbe anpassen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702A5E" w:rsidTr="00BF2CAA">
        <w:tc>
          <w:tcPr>
            <w:tcW w:w="5812" w:type="dxa"/>
            <w:vMerge w:val="restart"/>
          </w:tcPr>
          <w:p w:rsidR="005F7B71" w:rsidRDefault="005F7B71" w:rsidP="005F7B71">
            <w:r>
              <w:t>Heben Sie zuerst bei allen Blättern den Blattschutz auf.</w:t>
            </w:r>
          </w:p>
          <w:p w:rsidR="00702A5E" w:rsidRDefault="005F7B71" w:rsidP="005F7B71">
            <w:r>
              <w:t xml:space="preserve">Aktivieren Sie eine Zelle mit einem Link. Wählen Sie in den Formatvorlagen </w:t>
            </w:r>
            <w:r w:rsidRPr="005F7B71">
              <w:rPr>
                <w:b/>
              </w:rPr>
              <w:t>Hyperlink</w:t>
            </w:r>
            <w:r>
              <w:t xml:space="preserve"> oder </w:t>
            </w:r>
            <w:r w:rsidRPr="005F7B71">
              <w:rPr>
                <w:b/>
              </w:rPr>
              <w:t>Besuchter Hyperlink</w:t>
            </w:r>
            <w:r>
              <w:t>.</w:t>
            </w:r>
          </w:p>
          <w:p w:rsidR="005F7B71" w:rsidRDefault="005F7B71" w:rsidP="005F7B71">
            <w:r>
              <w:t xml:space="preserve">Wählen Sie die Auswahl </w:t>
            </w:r>
            <w:r w:rsidRPr="005F7B71">
              <w:rPr>
                <w:b/>
              </w:rPr>
              <w:t>Ändern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702A5E" w:rsidRPr="009B0393" w:rsidRDefault="00702A5E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702A5E" w:rsidRDefault="00702A5E" w:rsidP="00BF2CAA">
            <w:r>
              <w:t xml:space="preserve">Start </w:t>
            </w:r>
          </w:p>
        </w:tc>
      </w:tr>
      <w:tr w:rsidR="00702A5E" w:rsidTr="00BF2CAA">
        <w:tc>
          <w:tcPr>
            <w:tcW w:w="5812" w:type="dxa"/>
            <w:vMerge/>
          </w:tcPr>
          <w:p w:rsidR="00702A5E" w:rsidRDefault="00702A5E" w:rsidP="00BF2CAA"/>
        </w:tc>
        <w:tc>
          <w:tcPr>
            <w:tcW w:w="1276" w:type="dxa"/>
          </w:tcPr>
          <w:p w:rsidR="00702A5E" w:rsidRPr="009B0393" w:rsidRDefault="00702A5E" w:rsidP="00BF2CAA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702A5E" w:rsidRDefault="00702A5E" w:rsidP="00BF2CAA">
            <w:r>
              <w:t>Form</w:t>
            </w:r>
            <w:r w:rsidR="005F7B71">
              <w:t>atvorlagen</w:t>
            </w:r>
          </w:p>
        </w:tc>
      </w:tr>
      <w:tr w:rsidR="00702A5E" w:rsidTr="00BF2CAA">
        <w:tc>
          <w:tcPr>
            <w:tcW w:w="5812" w:type="dxa"/>
            <w:vMerge/>
          </w:tcPr>
          <w:p w:rsidR="00702A5E" w:rsidRDefault="00702A5E" w:rsidP="00BF2CAA"/>
        </w:tc>
        <w:tc>
          <w:tcPr>
            <w:tcW w:w="1276" w:type="dxa"/>
          </w:tcPr>
          <w:p w:rsidR="00702A5E" w:rsidRPr="009B0393" w:rsidRDefault="00702A5E" w:rsidP="00702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Auswahl</w:t>
            </w:r>
          </w:p>
        </w:tc>
        <w:tc>
          <w:tcPr>
            <w:tcW w:w="2298" w:type="dxa"/>
          </w:tcPr>
          <w:p w:rsidR="00702A5E" w:rsidRDefault="005F7B71" w:rsidP="00BF2CAA">
            <w:r>
              <w:rPr>
                <w:noProof/>
              </w:rPr>
              <w:drawing>
                <wp:inline distT="0" distB="0" distL="0" distR="0" wp14:anchorId="7013F22B" wp14:editId="1886DFBC">
                  <wp:extent cx="1236933" cy="471761"/>
                  <wp:effectExtent l="0" t="0" r="1905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24" cy="47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30B" w:rsidRDefault="002E53A9" w:rsidP="006C2DAF">
      <w:pPr>
        <w:pStyle w:val="berschrift1"/>
      </w:pPr>
      <w:r>
        <w:t>Weitere Möglichkeiten</w:t>
      </w:r>
    </w:p>
    <w:p w:rsidR="00516FED" w:rsidRDefault="002E53A9" w:rsidP="002E53A9">
      <w:pPr>
        <w:pStyle w:val="Untertitel"/>
      </w:pPr>
      <w:r>
        <w:t>Sortieren der Daten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7E05C5" w:rsidTr="000A0303">
        <w:tc>
          <w:tcPr>
            <w:tcW w:w="5812" w:type="dxa"/>
            <w:vMerge w:val="restart"/>
          </w:tcPr>
          <w:p w:rsidR="007E05C5" w:rsidRDefault="002E53A9" w:rsidP="002E53A9">
            <w:r>
              <w:t xml:space="preserve">Die Blätter können sortiert werden. Das Arbeitsblatt sollte zuerst gesichert und freigegeben sein. Markieren Sie den zu sortierenden Bereich – wählen Sie alle dazugehörenden Spalten aus. Wählen Sie die Sortierkriterien aus. </w:t>
            </w:r>
          </w:p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7E05C5" w:rsidRDefault="002E53A9" w:rsidP="000A0303">
            <w:r>
              <w:t>Datei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7E05C5" w:rsidRDefault="002E53A9" w:rsidP="000A0303">
            <w:r>
              <w:t>Sortieren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Auswahl</w:t>
            </w:r>
          </w:p>
        </w:tc>
        <w:tc>
          <w:tcPr>
            <w:tcW w:w="2298" w:type="dxa"/>
          </w:tcPr>
          <w:p w:rsidR="007E05C5" w:rsidRDefault="002E53A9" w:rsidP="000A0303">
            <w:r>
              <w:t>Sortierkriterien</w:t>
            </w:r>
          </w:p>
        </w:tc>
      </w:tr>
    </w:tbl>
    <w:p w:rsidR="007E05C5" w:rsidRDefault="002E53A9" w:rsidP="002E53A9">
      <w:pPr>
        <w:pStyle w:val="Untertitel"/>
      </w:pPr>
      <w:r>
        <w:t>Filtern der Daten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7E05C5" w:rsidTr="000A0303">
        <w:tc>
          <w:tcPr>
            <w:tcW w:w="5812" w:type="dxa"/>
            <w:vMerge w:val="restart"/>
          </w:tcPr>
          <w:p w:rsidR="007E05C5" w:rsidRDefault="005E123D" w:rsidP="005E123D">
            <w:r>
              <w:t>Aktivieren Sie den Rubriktitel. Nach dem Aktivieren des Filters erscheint in jeder Rubrik eine Pfeilfläche. Über diesen können Sie die Kriterien setzen.</w:t>
            </w:r>
          </w:p>
          <w:p w:rsidR="005E123D" w:rsidRDefault="005E123D" w:rsidP="005E123D">
            <w:r>
              <w:t xml:space="preserve">Die Kriterien können über die Auswahl </w:t>
            </w:r>
            <w:r w:rsidRPr="005E123D">
              <w:rPr>
                <w:b/>
              </w:rPr>
              <w:t>Textfilter</w:t>
            </w:r>
            <w:r>
              <w:t xml:space="preserve"> oder </w:t>
            </w:r>
            <w:proofErr w:type="spellStart"/>
            <w:r w:rsidRPr="005E123D">
              <w:rPr>
                <w:b/>
              </w:rPr>
              <w:t>Zahlen</w:t>
            </w:r>
            <w:r w:rsidRPr="005E123D">
              <w:rPr>
                <w:b/>
              </w:rPr>
              <w:softHyphen/>
              <w:t>filter</w:t>
            </w:r>
            <w:proofErr w:type="spellEnd"/>
            <w:r>
              <w:t xml:space="preserve"> </w:t>
            </w:r>
            <w:r w:rsidR="00733DA7">
              <w:t xml:space="preserve"> </w:t>
            </w:r>
            <w:r>
              <w:t>verfeinert werden.</w:t>
            </w:r>
          </w:p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Reiter</w:t>
            </w:r>
          </w:p>
        </w:tc>
        <w:tc>
          <w:tcPr>
            <w:tcW w:w="2298" w:type="dxa"/>
          </w:tcPr>
          <w:p w:rsidR="007E05C5" w:rsidRDefault="005269D5" w:rsidP="000A0303">
            <w:r>
              <w:t>Datei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Schaltfläche</w:t>
            </w:r>
          </w:p>
        </w:tc>
        <w:tc>
          <w:tcPr>
            <w:tcW w:w="2298" w:type="dxa"/>
          </w:tcPr>
          <w:p w:rsidR="007E05C5" w:rsidRDefault="005269D5" w:rsidP="000A0303">
            <w:r>
              <w:t>Filtern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Auswahl</w:t>
            </w:r>
          </w:p>
        </w:tc>
        <w:tc>
          <w:tcPr>
            <w:tcW w:w="2298" w:type="dxa"/>
          </w:tcPr>
          <w:p w:rsidR="007E05C5" w:rsidRDefault="005E123D" w:rsidP="000A0303">
            <w:r>
              <w:t>Textfilter</w:t>
            </w:r>
            <w:r>
              <w:br/>
              <w:t>Zahlenfilter</w:t>
            </w:r>
          </w:p>
        </w:tc>
      </w:tr>
    </w:tbl>
    <w:p w:rsidR="007228F9" w:rsidRDefault="007228F9" w:rsidP="007228F9">
      <w:pPr>
        <w:pStyle w:val="Untertitel"/>
      </w:pPr>
      <w:r>
        <w:t>Blatt löschen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2298"/>
      </w:tblGrid>
      <w:tr w:rsidR="007E05C5" w:rsidTr="000A0303">
        <w:tc>
          <w:tcPr>
            <w:tcW w:w="5812" w:type="dxa"/>
            <w:vMerge w:val="restart"/>
          </w:tcPr>
          <w:p w:rsidR="007E05C5" w:rsidRDefault="00A5084C" w:rsidP="000A0303">
            <w:r>
              <w:t xml:space="preserve">Aktivieren Sie den Blattreiter des zu löschenden Blattes und wählen Sie über die rechte Maustaste </w:t>
            </w:r>
            <w:r w:rsidRPr="00A5084C">
              <w:rPr>
                <w:b/>
              </w:rPr>
              <w:t>Löschen</w:t>
            </w:r>
            <w:r w:rsidR="008351D3">
              <w:rPr>
                <w:b/>
              </w:rPr>
              <w:t>.</w:t>
            </w:r>
          </w:p>
        </w:tc>
        <w:tc>
          <w:tcPr>
            <w:tcW w:w="1276" w:type="dxa"/>
          </w:tcPr>
          <w:p w:rsidR="007E05C5" w:rsidRPr="009B0393" w:rsidRDefault="00F23534" w:rsidP="000A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Blattreiter</w:t>
            </w:r>
            <w:bookmarkStart w:id="0" w:name="_GoBack"/>
            <w:bookmarkEnd w:id="0"/>
          </w:p>
        </w:tc>
        <w:tc>
          <w:tcPr>
            <w:tcW w:w="2298" w:type="dxa"/>
          </w:tcPr>
          <w:p w:rsidR="007E05C5" w:rsidRDefault="00A5084C" w:rsidP="000A0303">
            <w:r>
              <w:t>zu löschendes Blatt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A5084C" w:rsidP="000A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Menüauswahl</w:t>
            </w:r>
          </w:p>
        </w:tc>
        <w:tc>
          <w:tcPr>
            <w:tcW w:w="2298" w:type="dxa"/>
          </w:tcPr>
          <w:p w:rsidR="007E05C5" w:rsidRDefault="00A5084C" w:rsidP="000A0303">
            <w:r>
              <w:t>Rechte Maustaste</w:t>
            </w:r>
          </w:p>
        </w:tc>
      </w:tr>
      <w:tr w:rsidR="007E05C5" w:rsidTr="000A0303">
        <w:tc>
          <w:tcPr>
            <w:tcW w:w="5812" w:type="dxa"/>
            <w:vMerge/>
          </w:tcPr>
          <w:p w:rsidR="007E05C5" w:rsidRDefault="007E05C5" w:rsidP="000A0303"/>
        </w:tc>
        <w:tc>
          <w:tcPr>
            <w:tcW w:w="1276" w:type="dxa"/>
          </w:tcPr>
          <w:p w:rsidR="007E05C5" w:rsidRPr="009B0393" w:rsidRDefault="007E05C5" w:rsidP="000A0303">
            <w:pPr>
              <w:rPr>
                <w:sz w:val="18"/>
                <w:szCs w:val="18"/>
              </w:rPr>
            </w:pPr>
            <w:r w:rsidRPr="009B0393">
              <w:rPr>
                <w:sz w:val="18"/>
                <w:szCs w:val="18"/>
              </w:rPr>
              <w:t>Auswahl</w:t>
            </w:r>
          </w:p>
        </w:tc>
        <w:tc>
          <w:tcPr>
            <w:tcW w:w="2298" w:type="dxa"/>
          </w:tcPr>
          <w:p w:rsidR="007E05C5" w:rsidRDefault="00A5084C" w:rsidP="000A0303">
            <w:r>
              <w:t>Löschen</w:t>
            </w:r>
          </w:p>
        </w:tc>
      </w:tr>
    </w:tbl>
    <w:p w:rsidR="007E05C5" w:rsidRDefault="007E05C5" w:rsidP="00D92D26"/>
    <w:sectPr w:rsidR="007E05C5" w:rsidSect="003F0C86">
      <w:headerReference w:type="default" r:id="rId12"/>
      <w:footerReference w:type="default" r:id="rId13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88" w:rsidRDefault="00876F88" w:rsidP="00390A36">
      <w:r>
        <w:separator/>
      </w:r>
    </w:p>
  </w:endnote>
  <w:endnote w:type="continuationSeparator" w:id="0">
    <w:p w:rsidR="00876F88" w:rsidRDefault="00876F88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03" w:rsidRDefault="000A0303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0A0303" w:rsidTr="001F1FEF">
      <w:tc>
        <w:tcPr>
          <w:tcW w:w="7357" w:type="dxa"/>
        </w:tcPr>
        <w:p w:rsidR="000A0303" w:rsidRPr="008F7640" w:rsidRDefault="000A0303">
          <w:pPr>
            <w:pStyle w:val="Fuzeile"/>
            <w:rPr>
              <w:color w:val="000000" w:themeColor="text1"/>
              <w:sz w:val="18"/>
              <w:szCs w:val="18"/>
            </w:rPr>
          </w:pPr>
          <w:r w:rsidRPr="008F7640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>
            <w:rPr>
              <w:color w:val="000000" w:themeColor="text1"/>
              <w:sz w:val="18"/>
              <w:szCs w:val="18"/>
            </w:rPr>
            <w:fldChar w:fldCharType="begin"/>
          </w:r>
          <w:r w:rsidRPr="008F7640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AE3C9A">
            <w:rPr>
              <w:noProof/>
              <w:color w:val="000000" w:themeColor="text1"/>
              <w:sz w:val="18"/>
              <w:szCs w:val="18"/>
            </w:rPr>
            <w:t>RSVW Excel einfache Buchhaltung.docx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  <w:p w:rsidR="000A0303" w:rsidRPr="003A2A12" w:rsidRDefault="000A0303" w:rsidP="007854AF">
          <w:pPr>
            <w:pStyle w:val="Fuzeile"/>
            <w:tabs>
              <w:tab w:val="clear" w:pos="1985"/>
              <w:tab w:val="clear" w:pos="3969"/>
              <w:tab w:val="clear" w:pos="4536"/>
              <w:tab w:val="clear" w:pos="5954"/>
              <w:tab w:val="clear" w:pos="9072"/>
              <w:tab w:val="left" w:pos="1428"/>
            </w:tabs>
            <w:rPr>
              <w:color w:val="000000" w:themeColor="text1"/>
            </w:rPr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AE3C9A">
            <w:rPr>
              <w:noProof/>
              <w:color w:val="000000" w:themeColor="text1"/>
              <w:sz w:val="18"/>
              <w:szCs w:val="18"/>
            </w:rPr>
            <w:t>29.01.2016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Content>
                <w:p w:rsidR="000A0303" w:rsidRPr="000A0088" w:rsidRDefault="000A0303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AE3C9A" w:rsidRPr="00AE3C9A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4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0A0303" w:rsidRDefault="000A0303">
          <w:pPr>
            <w:pStyle w:val="Fuzeile"/>
          </w:pPr>
        </w:p>
      </w:tc>
    </w:tr>
  </w:tbl>
  <w:p w:rsidR="000A0303" w:rsidRDefault="000A03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88" w:rsidRDefault="00876F88" w:rsidP="00390A36">
      <w:r>
        <w:separator/>
      </w:r>
    </w:p>
  </w:footnote>
  <w:footnote w:type="continuationSeparator" w:id="0">
    <w:p w:rsidR="00876F88" w:rsidRDefault="00876F88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0A0303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0A0303" w:rsidRPr="00390A36" w:rsidRDefault="000A0303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0A0303" w:rsidRPr="00390A36" w:rsidRDefault="000A0303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0A0303" w:rsidRDefault="000A03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11.45pt;height:11.45pt" o:bullet="t">
        <v:imagedata r:id="rId1" o:title="BD14691_"/>
      </v:shape>
    </w:pict>
  </w:numPicBullet>
  <w:numPicBullet w:numPicBulletId="1">
    <w:pict>
      <v:shape id="_x0000_i1286" type="#_x0000_t75" style="width:9.15pt;height:9.15pt" o:bullet="t">
        <v:imagedata r:id="rId2" o:title="BD14515_"/>
      </v:shape>
    </w:pict>
  </w:numPicBullet>
  <w:numPicBullet w:numPicBulletId="2">
    <w:pict>
      <v:shape id="_x0000_i1287" type="#_x0000_t75" style="width:9.15pt;height:9.15pt" o:bullet="t">
        <v:imagedata r:id="rId3" o:title="BD10255_"/>
      </v:shape>
    </w:pict>
  </w:numPicBullet>
  <w:abstractNum w:abstractNumId="0">
    <w:nsid w:val="084864A9"/>
    <w:multiLevelType w:val="hybridMultilevel"/>
    <w:tmpl w:val="C7164000"/>
    <w:lvl w:ilvl="0" w:tplc="08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5E58A4"/>
    <w:multiLevelType w:val="hybridMultilevel"/>
    <w:tmpl w:val="CB146B7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FAF"/>
    <w:multiLevelType w:val="hybridMultilevel"/>
    <w:tmpl w:val="9BC66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30D"/>
    <w:multiLevelType w:val="hybridMultilevel"/>
    <w:tmpl w:val="3A3A41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26960"/>
    <w:multiLevelType w:val="hybridMultilevel"/>
    <w:tmpl w:val="9DA09D6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5EE"/>
    <w:multiLevelType w:val="hybridMultilevel"/>
    <w:tmpl w:val="C9B0104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7D0F"/>
    <w:multiLevelType w:val="hybridMultilevel"/>
    <w:tmpl w:val="0AF01A0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07579"/>
    <w:multiLevelType w:val="hybridMultilevel"/>
    <w:tmpl w:val="D5EC376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0659"/>
    <w:multiLevelType w:val="hybridMultilevel"/>
    <w:tmpl w:val="A030C2B6"/>
    <w:lvl w:ilvl="0" w:tplc="08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C0504D" w:themeColor="accent2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14EE2"/>
    <w:multiLevelType w:val="hybridMultilevel"/>
    <w:tmpl w:val="EF647B2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705E"/>
    <w:multiLevelType w:val="hybridMultilevel"/>
    <w:tmpl w:val="1080493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275A"/>
    <w:multiLevelType w:val="hybridMultilevel"/>
    <w:tmpl w:val="AB82136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15018"/>
    <w:multiLevelType w:val="hybridMultilevel"/>
    <w:tmpl w:val="F8AA281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003E1"/>
    <w:multiLevelType w:val="hybridMultilevel"/>
    <w:tmpl w:val="D6E001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318E"/>
    <w:multiLevelType w:val="hybridMultilevel"/>
    <w:tmpl w:val="DE10B0A6"/>
    <w:lvl w:ilvl="0" w:tplc="AA4E02C6">
      <w:start w:val="1"/>
      <w:numFmt w:val="bullet"/>
      <w:lvlText w:val=""/>
      <w:lvlJc w:val="left"/>
      <w:pPr>
        <w:ind w:left="360" w:hanging="360"/>
      </w:pPr>
      <w:rPr>
        <w:rFonts w:ascii="Wingdings" w:hAnsi="Wingdings" w:hint="default"/>
        <w:color w:val="9BBB59" w:themeColor="accent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25C63"/>
    <w:multiLevelType w:val="hybridMultilevel"/>
    <w:tmpl w:val="F6EE8FC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E6ABA"/>
    <w:multiLevelType w:val="hybridMultilevel"/>
    <w:tmpl w:val="657A8CD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E383A"/>
    <w:multiLevelType w:val="hybridMultilevel"/>
    <w:tmpl w:val="8356EF9C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556C5C"/>
    <w:multiLevelType w:val="hybridMultilevel"/>
    <w:tmpl w:val="D674C2A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E138A"/>
    <w:multiLevelType w:val="hybridMultilevel"/>
    <w:tmpl w:val="89C281B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0636E8"/>
    <w:multiLevelType w:val="hybridMultilevel"/>
    <w:tmpl w:val="FA06681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64A1C"/>
    <w:multiLevelType w:val="hybridMultilevel"/>
    <w:tmpl w:val="F580DDBA"/>
    <w:lvl w:ilvl="0" w:tplc="3CE81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B623B"/>
    <w:multiLevelType w:val="hybridMultilevel"/>
    <w:tmpl w:val="C3C60FC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F67B7"/>
    <w:multiLevelType w:val="hybridMultilevel"/>
    <w:tmpl w:val="53FC5A5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21147"/>
    <w:multiLevelType w:val="hybridMultilevel"/>
    <w:tmpl w:val="28A23E00"/>
    <w:lvl w:ilvl="0" w:tplc="3CE81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A76AB"/>
    <w:multiLevelType w:val="hybridMultilevel"/>
    <w:tmpl w:val="C02CC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41F13"/>
    <w:multiLevelType w:val="hybridMultilevel"/>
    <w:tmpl w:val="8130911C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A82B77"/>
    <w:multiLevelType w:val="hybridMultilevel"/>
    <w:tmpl w:val="90A69C3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674E1"/>
    <w:multiLevelType w:val="hybridMultilevel"/>
    <w:tmpl w:val="4358E93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978B5"/>
    <w:multiLevelType w:val="hybridMultilevel"/>
    <w:tmpl w:val="58F4E05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B59D5"/>
    <w:multiLevelType w:val="hybridMultilevel"/>
    <w:tmpl w:val="244E101C"/>
    <w:lvl w:ilvl="0" w:tplc="BC22EDD6">
      <w:start w:val="1"/>
      <w:numFmt w:val="bullet"/>
      <w:pStyle w:val="Untertite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71277"/>
    <w:multiLevelType w:val="hybridMultilevel"/>
    <w:tmpl w:val="09F65B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29"/>
  </w:num>
  <w:num w:numId="5">
    <w:abstractNumId w:val="28"/>
  </w:num>
  <w:num w:numId="6">
    <w:abstractNumId w:val="23"/>
  </w:num>
  <w:num w:numId="7">
    <w:abstractNumId w:val="16"/>
  </w:num>
  <w:num w:numId="8">
    <w:abstractNumId w:val="18"/>
  </w:num>
  <w:num w:numId="9">
    <w:abstractNumId w:val="3"/>
  </w:num>
  <w:num w:numId="10">
    <w:abstractNumId w:val="5"/>
  </w:num>
  <w:num w:numId="11">
    <w:abstractNumId w:val="31"/>
  </w:num>
  <w:num w:numId="12">
    <w:abstractNumId w:val="2"/>
  </w:num>
  <w:num w:numId="13">
    <w:abstractNumId w:val="22"/>
  </w:num>
  <w:num w:numId="14">
    <w:abstractNumId w:val="20"/>
  </w:num>
  <w:num w:numId="15">
    <w:abstractNumId w:val="1"/>
  </w:num>
  <w:num w:numId="16">
    <w:abstractNumId w:val="27"/>
  </w:num>
  <w:num w:numId="17">
    <w:abstractNumId w:val="11"/>
  </w:num>
  <w:num w:numId="18">
    <w:abstractNumId w:val="9"/>
  </w:num>
  <w:num w:numId="19">
    <w:abstractNumId w:val="12"/>
  </w:num>
  <w:num w:numId="20">
    <w:abstractNumId w:val="10"/>
  </w:num>
  <w:num w:numId="21">
    <w:abstractNumId w:val="7"/>
  </w:num>
  <w:num w:numId="22">
    <w:abstractNumId w:val="13"/>
  </w:num>
  <w:num w:numId="23">
    <w:abstractNumId w:val="26"/>
  </w:num>
  <w:num w:numId="24">
    <w:abstractNumId w:val="17"/>
  </w:num>
  <w:num w:numId="25">
    <w:abstractNumId w:val="0"/>
  </w:num>
  <w:num w:numId="26">
    <w:abstractNumId w:val="14"/>
  </w:num>
  <w:num w:numId="27">
    <w:abstractNumId w:val="21"/>
  </w:num>
  <w:num w:numId="28">
    <w:abstractNumId w:val="24"/>
  </w:num>
  <w:num w:numId="29">
    <w:abstractNumId w:val="6"/>
  </w:num>
  <w:num w:numId="30">
    <w:abstractNumId w:val="8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197B"/>
    <w:rsid w:val="00014EFF"/>
    <w:rsid w:val="00016139"/>
    <w:rsid w:val="00030BEF"/>
    <w:rsid w:val="00034B1C"/>
    <w:rsid w:val="00035904"/>
    <w:rsid w:val="00035AE4"/>
    <w:rsid w:val="000700DE"/>
    <w:rsid w:val="00073BD3"/>
    <w:rsid w:val="00082BEC"/>
    <w:rsid w:val="00096606"/>
    <w:rsid w:val="000A0088"/>
    <w:rsid w:val="000A0303"/>
    <w:rsid w:val="000B19F7"/>
    <w:rsid w:val="000F2813"/>
    <w:rsid w:val="000F2F69"/>
    <w:rsid w:val="001159D7"/>
    <w:rsid w:val="00116299"/>
    <w:rsid w:val="00126498"/>
    <w:rsid w:val="00133A5C"/>
    <w:rsid w:val="00141A11"/>
    <w:rsid w:val="0014793D"/>
    <w:rsid w:val="00156FDF"/>
    <w:rsid w:val="001A22F6"/>
    <w:rsid w:val="001C492A"/>
    <w:rsid w:val="001D7DBB"/>
    <w:rsid w:val="001E3AEA"/>
    <w:rsid w:val="001F1FEF"/>
    <w:rsid w:val="002618B6"/>
    <w:rsid w:val="0028105F"/>
    <w:rsid w:val="00297FCD"/>
    <w:rsid w:val="002B61B4"/>
    <w:rsid w:val="002E4527"/>
    <w:rsid w:val="002E51B0"/>
    <w:rsid w:val="002E53A9"/>
    <w:rsid w:val="002F341D"/>
    <w:rsid w:val="0031186B"/>
    <w:rsid w:val="003341F4"/>
    <w:rsid w:val="0033603E"/>
    <w:rsid w:val="00390A36"/>
    <w:rsid w:val="00390F76"/>
    <w:rsid w:val="0039543A"/>
    <w:rsid w:val="003A2A12"/>
    <w:rsid w:val="003A7B17"/>
    <w:rsid w:val="003B7862"/>
    <w:rsid w:val="003D667A"/>
    <w:rsid w:val="003E23BE"/>
    <w:rsid w:val="003F0C86"/>
    <w:rsid w:val="004016AA"/>
    <w:rsid w:val="004251D2"/>
    <w:rsid w:val="0044238D"/>
    <w:rsid w:val="004450A9"/>
    <w:rsid w:val="00456F07"/>
    <w:rsid w:val="004677C0"/>
    <w:rsid w:val="00485034"/>
    <w:rsid w:val="004A04E2"/>
    <w:rsid w:val="004B738C"/>
    <w:rsid w:val="004D765F"/>
    <w:rsid w:val="004F6F19"/>
    <w:rsid w:val="00516FED"/>
    <w:rsid w:val="005269D5"/>
    <w:rsid w:val="0054009F"/>
    <w:rsid w:val="00540647"/>
    <w:rsid w:val="005425AA"/>
    <w:rsid w:val="00580DC9"/>
    <w:rsid w:val="005D1B22"/>
    <w:rsid w:val="005D3EC9"/>
    <w:rsid w:val="005E123D"/>
    <w:rsid w:val="005E7113"/>
    <w:rsid w:val="005F40F8"/>
    <w:rsid w:val="005F7B71"/>
    <w:rsid w:val="0061248F"/>
    <w:rsid w:val="006423E9"/>
    <w:rsid w:val="00676049"/>
    <w:rsid w:val="00683E79"/>
    <w:rsid w:val="006A6CDD"/>
    <w:rsid w:val="006C0021"/>
    <w:rsid w:val="006C28EB"/>
    <w:rsid w:val="006C2DAF"/>
    <w:rsid w:val="006E47C4"/>
    <w:rsid w:val="006E567A"/>
    <w:rsid w:val="006E5970"/>
    <w:rsid w:val="006E7DE7"/>
    <w:rsid w:val="006F426C"/>
    <w:rsid w:val="00702A5E"/>
    <w:rsid w:val="00703F61"/>
    <w:rsid w:val="007228F9"/>
    <w:rsid w:val="00730891"/>
    <w:rsid w:val="00733DA7"/>
    <w:rsid w:val="00760459"/>
    <w:rsid w:val="00773FEC"/>
    <w:rsid w:val="00784AC0"/>
    <w:rsid w:val="007854AF"/>
    <w:rsid w:val="007C1CCE"/>
    <w:rsid w:val="007D1369"/>
    <w:rsid w:val="007D4E66"/>
    <w:rsid w:val="007E05C5"/>
    <w:rsid w:val="007E15B9"/>
    <w:rsid w:val="007E668E"/>
    <w:rsid w:val="007F03AB"/>
    <w:rsid w:val="008066D3"/>
    <w:rsid w:val="00807BC9"/>
    <w:rsid w:val="00814AA2"/>
    <w:rsid w:val="008279D3"/>
    <w:rsid w:val="00831F1F"/>
    <w:rsid w:val="008351D3"/>
    <w:rsid w:val="00854911"/>
    <w:rsid w:val="00855B49"/>
    <w:rsid w:val="008661DB"/>
    <w:rsid w:val="008663F6"/>
    <w:rsid w:val="00867E0F"/>
    <w:rsid w:val="008727F8"/>
    <w:rsid w:val="00876F88"/>
    <w:rsid w:val="008A6BE1"/>
    <w:rsid w:val="008B6258"/>
    <w:rsid w:val="008F7640"/>
    <w:rsid w:val="0092280E"/>
    <w:rsid w:val="00923581"/>
    <w:rsid w:val="00932933"/>
    <w:rsid w:val="00932CEA"/>
    <w:rsid w:val="00944877"/>
    <w:rsid w:val="0098630B"/>
    <w:rsid w:val="00990AE4"/>
    <w:rsid w:val="009927EB"/>
    <w:rsid w:val="009B0393"/>
    <w:rsid w:val="009B0A8E"/>
    <w:rsid w:val="009E30AC"/>
    <w:rsid w:val="009F24C2"/>
    <w:rsid w:val="00A209B0"/>
    <w:rsid w:val="00A3076D"/>
    <w:rsid w:val="00A30EC1"/>
    <w:rsid w:val="00A35E9C"/>
    <w:rsid w:val="00A4091F"/>
    <w:rsid w:val="00A5084C"/>
    <w:rsid w:val="00A60DDE"/>
    <w:rsid w:val="00A65237"/>
    <w:rsid w:val="00A74A46"/>
    <w:rsid w:val="00A97528"/>
    <w:rsid w:val="00AA55BF"/>
    <w:rsid w:val="00AE1980"/>
    <w:rsid w:val="00AE3C9A"/>
    <w:rsid w:val="00AE7CD5"/>
    <w:rsid w:val="00B30C4D"/>
    <w:rsid w:val="00B554CE"/>
    <w:rsid w:val="00B62EDD"/>
    <w:rsid w:val="00B66B46"/>
    <w:rsid w:val="00B8161F"/>
    <w:rsid w:val="00B92FF3"/>
    <w:rsid w:val="00BA02B1"/>
    <w:rsid w:val="00BD7C27"/>
    <w:rsid w:val="00BF6C0D"/>
    <w:rsid w:val="00C16F82"/>
    <w:rsid w:val="00C33B50"/>
    <w:rsid w:val="00C34F45"/>
    <w:rsid w:val="00C42D9F"/>
    <w:rsid w:val="00C43B36"/>
    <w:rsid w:val="00C538EA"/>
    <w:rsid w:val="00C81792"/>
    <w:rsid w:val="00CC4F73"/>
    <w:rsid w:val="00CD4ED9"/>
    <w:rsid w:val="00CD6ED8"/>
    <w:rsid w:val="00CF3266"/>
    <w:rsid w:val="00D10AD6"/>
    <w:rsid w:val="00D171EB"/>
    <w:rsid w:val="00D22461"/>
    <w:rsid w:val="00D337D9"/>
    <w:rsid w:val="00D44A83"/>
    <w:rsid w:val="00D5435C"/>
    <w:rsid w:val="00D54F37"/>
    <w:rsid w:val="00D61821"/>
    <w:rsid w:val="00D9090B"/>
    <w:rsid w:val="00D92D26"/>
    <w:rsid w:val="00DA7D1E"/>
    <w:rsid w:val="00DC3FE7"/>
    <w:rsid w:val="00DF2AC7"/>
    <w:rsid w:val="00E16D6B"/>
    <w:rsid w:val="00E3638A"/>
    <w:rsid w:val="00E7497E"/>
    <w:rsid w:val="00E77005"/>
    <w:rsid w:val="00EA47BF"/>
    <w:rsid w:val="00EA7EDA"/>
    <w:rsid w:val="00EE190A"/>
    <w:rsid w:val="00F051B3"/>
    <w:rsid w:val="00F12450"/>
    <w:rsid w:val="00F13FFC"/>
    <w:rsid w:val="00F23534"/>
    <w:rsid w:val="00F440B2"/>
    <w:rsid w:val="00F44732"/>
    <w:rsid w:val="00F5544B"/>
    <w:rsid w:val="00F5673C"/>
    <w:rsid w:val="00F65798"/>
    <w:rsid w:val="00F716D8"/>
    <w:rsid w:val="00F74898"/>
    <w:rsid w:val="00F93644"/>
    <w:rsid w:val="00FA4F44"/>
    <w:rsid w:val="00FA7C8B"/>
    <w:rsid w:val="00FB0357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393"/>
    <w:pPr>
      <w:tabs>
        <w:tab w:val="left" w:pos="1985"/>
        <w:tab w:val="left" w:pos="3969"/>
        <w:tab w:val="left" w:pos="5954"/>
      </w:tabs>
      <w:spacing w:after="0" w:line="240" w:lineRule="auto"/>
    </w:pPr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6606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527"/>
    <w:pPr>
      <w:keepNext/>
      <w:keepLines/>
      <w:spacing w:before="100" w:beforeAutospacing="1"/>
      <w:outlineLvl w:val="1"/>
    </w:pPr>
    <w:rPr>
      <w:rFonts w:ascii="Calibri" w:eastAsiaTheme="majorEastAsia" w:hAnsi="Calibri" w:cstheme="majorBidi"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60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E4527"/>
    <w:rPr>
      <w:rFonts w:ascii="Calibri" w:eastAsiaTheme="majorEastAsia" w:hAnsi="Calibri" w:cstheme="majorBidi"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22461"/>
    <w:rPr>
      <w:b w:val="0"/>
      <w:i w:val="0"/>
      <w:iCs/>
      <w:caps w:val="0"/>
      <w:smallCaps w:val="0"/>
      <w:strike w:val="0"/>
      <w:dstrike w:val="0"/>
      <w:vanish w:val="0"/>
      <w:sz w:val="20"/>
      <w:bdr w:val="none" w:sz="0" w:space="0" w:color="auto"/>
      <w:vertAlign w:val="baseli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3534"/>
    <w:pPr>
      <w:numPr>
        <w:numId w:val="32"/>
      </w:numPr>
      <w:pBdr>
        <w:top w:val="single" w:sz="4" w:space="1" w:color="4F81BD" w:themeColor="accent1"/>
        <w:bottom w:val="single" w:sz="4" w:space="1" w:color="4F81BD" w:themeColor="accent1"/>
      </w:pBdr>
      <w:spacing w:before="200"/>
      <w:ind w:left="567" w:hanging="567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3534"/>
    <w:rPr>
      <w:rFonts w:eastAsiaTheme="majorEastAsia" w:cstheme="majorBidi"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393"/>
    <w:pPr>
      <w:tabs>
        <w:tab w:val="left" w:pos="1985"/>
        <w:tab w:val="left" w:pos="3969"/>
        <w:tab w:val="left" w:pos="5954"/>
      </w:tabs>
      <w:spacing w:after="0" w:line="240" w:lineRule="auto"/>
    </w:pPr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6606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527"/>
    <w:pPr>
      <w:keepNext/>
      <w:keepLines/>
      <w:spacing w:before="100" w:beforeAutospacing="1"/>
      <w:outlineLvl w:val="1"/>
    </w:pPr>
    <w:rPr>
      <w:rFonts w:ascii="Calibri" w:eastAsiaTheme="majorEastAsia" w:hAnsi="Calibri" w:cstheme="majorBidi"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60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E4527"/>
    <w:rPr>
      <w:rFonts w:ascii="Calibri" w:eastAsiaTheme="majorEastAsia" w:hAnsi="Calibri" w:cstheme="majorBidi"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22461"/>
    <w:rPr>
      <w:b w:val="0"/>
      <w:i w:val="0"/>
      <w:iCs/>
      <w:caps w:val="0"/>
      <w:smallCaps w:val="0"/>
      <w:strike w:val="0"/>
      <w:dstrike w:val="0"/>
      <w:vanish w:val="0"/>
      <w:sz w:val="20"/>
      <w:bdr w:val="none" w:sz="0" w:space="0" w:color="auto"/>
      <w:vertAlign w:val="baseli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3534"/>
    <w:pPr>
      <w:numPr>
        <w:numId w:val="32"/>
      </w:numPr>
      <w:pBdr>
        <w:top w:val="single" w:sz="4" w:space="1" w:color="4F81BD" w:themeColor="accent1"/>
        <w:bottom w:val="single" w:sz="4" w:space="1" w:color="4F81BD" w:themeColor="accent1"/>
      </w:pBdr>
      <w:spacing w:before="200"/>
      <w:ind w:left="567" w:hanging="567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3534"/>
    <w:rPr>
      <w:rFonts w:eastAsiaTheme="majorEastAsia" w:cstheme="majorBidi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51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40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4566-D0A7-48F0-BC18-9187E8DA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8</cp:revision>
  <cp:lastPrinted>2016-01-29T15:39:00Z</cp:lastPrinted>
  <dcterms:created xsi:type="dcterms:W3CDTF">2016-01-29T09:14:00Z</dcterms:created>
  <dcterms:modified xsi:type="dcterms:W3CDTF">2016-01-29T16:20:00Z</dcterms:modified>
</cp:coreProperties>
</file>