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bookmarkStart w:id="0" w:name="_GoBack"/>
      <w:bookmarkEnd w:id="0"/>
      <w:r>
        <w:rPr>
          <w:rFonts w:ascii="Calibri" w:eastAsia="Calibri" w:hAnsi="Calibri" w:cs="Calibri"/>
          <w:sz w:val="22"/>
        </w:rPr>
        <w:t xml:space="preserve"> </w:t>
      </w:r>
    </w:p>
    <w:tbl>
      <w:tblPr>
        <w:tblW w:w="9497"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513"/>
      </w:tblGrid>
      <w:tr w:rsidR="00A97528" w:rsidTr="004A04E2">
        <w:trPr>
          <w:trHeight w:val="1"/>
        </w:trPr>
        <w:tc>
          <w:tcPr>
            <w:tcW w:w="1984" w:type="dxa"/>
            <w:shd w:val="clear" w:color="000000" w:fill="FFFFFF"/>
            <w:tcMar>
              <w:left w:w="0" w:type="dxa"/>
              <w:right w:w="0" w:type="dxa"/>
            </w:tcMar>
          </w:tcPr>
          <w:p w:rsidR="00A97528" w:rsidRPr="00456F07" w:rsidRDefault="00456F07" w:rsidP="008066D3">
            <w:pPr>
              <w:ind w:left="-284"/>
              <w:rPr>
                <w:rFonts w:ascii="Calibri" w:eastAsia="Calibri" w:hAnsi="Calibri" w:cs="Calibri"/>
                <w:sz w:val="48"/>
                <w:szCs w:val="48"/>
              </w:rPr>
            </w:pPr>
            <w:r>
              <w:rPr>
                <w:rFonts w:ascii="Calibri" w:eastAsia="Calibri" w:hAnsi="Calibri" w:cs="Calibri"/>
                <w:b/>
                <w:spacing w:val="5"/>
                <w:sz w:val="48"/>
                <w:szCs w:val="48"/>
              </w:rPr>
              <w:t>1</w:t>
            </w:r>
            <w:r w:rsidR="005D3EC9" w:rsidRPr="00456F07">
              <w:rPr>
                <w:rFonts w:ascii="Calibri" w:eastAsia="Calibri" w:hAnsi="Calibri" w:cs="Calibri"/>
                <w:b/>
                <w:spacing w:val="5"/>
                <w:sz w:val="48"/>
                <w:szCs w:val="48"/>
              </w:rPr>
              <w:t>1</w:t>
            </w:r>
            <w:r w:rsidR="008663F6" w:rsidRPr="00456F07">
              <w:rPr>
                <w:rFonts w:ascii="Calibri" w:eastAsia="Calibri" w:hAnsi="Calibri" w:cs="Calibri"/>
                <w:b/>
                <w:spacing w:val="5"/>
                <w:sz w:val="48"/>
                <w:szCs w:val="48"/>
              </w:rPr>
              <w:t>.</w:t>
            </w:r>
            <w:r w:rsidR="008066D3">
              <w:rPr>
                <w:rFonts w:ascii="Calibri" w:eastAsia="Calibri" w:hAnsi="Calibri" w:cs="Calibri"/>
                <w:b/>
                <w:spacing w:val="5"/>
                <w:sz w:val="48"/>
                <w:szCs w:val="48"/>
              </w:rPr>
              <w:t>2</w:t>
            </w:r>
          </w:p>
        </w:tc>
        <w:tc>
          <w:tcPr>
            <w:tcW w:w="7513" w:type="dxa"/>
            <w:shd w:val="clear" w:color="000000" w:fill="FFFFFF"/>
            <w:tcMar>
              <w:left w:w="0" w:type="dxa"/>
              <w:right w:w="0" w:type="dxa"/>
            </w:tcMar>
          </w:tcPr>
          <w:p w:rsidR="00A97528" w:rsidRPr="00456F07" w:rsidRDefault="00F440B2" w:rsidP="00126498">
            <w:pPr>
              <w:rPr>
                <w:rFonts w:ascii="Calibri" w:eastAsia="Calibri" w:hAnsi="Calibri" w:cs="Calibri"/>
                <w:sz w:val="48"/>
                <w:szCs w:val="48"/>
              </w:rPr>
            </w:pPr>
            <w:r>
              <w:rPr>
                <w:rFonts w:ascii="Calibri" w:eastAsia="Calibri" w:hAnsi="Calibri" w:cs="Calibri"/>
                <w:b/>
                <w:spacing w:val="5"/>
                <w:sz w:val="48"/>
                <w:szCs w:val="48"/>
              </w:rPr>
              <w:t>Seite einrichten</w:t>
            </w:r>
          </w:p>
        </w:tc>
      </w:tr>
      <w:tr w:rsidR="00A97528" w:rsidTr="004A04E2">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sz w:val="22"/>
              </w:rPr>
              <w:t>Kursziel</w:t>
            </w:r>
          </w:p>
        </w:tc>
        <w:tc>
          <w:tcPr>
            <w:tcW w:w="7513" w:type="dxa"/>
            <w:shd w:val="clear" w:color="000000" w:fill="FFFFFF"/>
            <w:tcMar>
              <w:left w:w="0" w:type="dxa"/>
              <w:right w:w="0" w:type="dxa"/>
            </w:tcMar>
          </w:tcPr>
          <w:p w:rsidR="00A97528" w:rsidRDefault="005D3EC9" w:rsidP="008663F6">
            <w:pPr>
              <w:tabs>
                <w:tab w:val="left" w:pos="2835"/>
                <w:tab w:val="left" w:pos="4678"/>
              </w:tabs>
              <w:rPr>
                <w:rFonts w:ascii="Calibri" w:eastAsia="Calibri" w:hAnsi="Calibri" w:cs="Calibri"/>
                <w:sz w:val="22"/>
              </w:rPr>
            </w:pPr>
            <w:r>
              <w:rPr>
                <w:rFonts w:ascii="Calibri" w:eastAsia="Calibri" w:hAnsi="Calibri" w:cs="Calibri"/>
                <w:sz w:val="22"/>
              </w:rPr>
              <w:t xml:space="preserve">Sie verstehen </w:t>
            </w:r>
            <w:r w:rsidR="00F440B2">
              <w:rPr>
                <w:rFonts w:ascii="Calibri" w:eastAsia="Calibri" w:hAnsi="Calibri" w:cs="Calibri"/>
                <w:sz w:val="22"/>
              </w:rPr>
              <w:t>die unterschiedlichen Papierformate und können eine Seite Ihren Wünschen entsprechend gestalten</w:t>
            </w:r>
          </w:p>
          <w:p w:rsidR="004A04E2" w:rsidRDefault="004A04E2" w:rsidP="008663F6">
            <w:pPr>
              <w:tabs>
                <w:tab w:val="left" w:pos="2835"/>
                <w:tab w:val="left" w:pos="4678"/>
              </w:tabs>
              <w:rPr>
                <w:rFonts w:ascii="Calibri" w:eastAsia="Calibri" w:hAnsi="Calibri" w:cs="Calibri"/>
              </w:rPr>
            </w:pPr>
          </w:p>
        </w:tc>
      </w:tr>
    </w:tbl>
    <w:p w:rsidR="008663F6" w:rsidRDefault="008663F6" w:rsidP="00126498">
      <w:pPr>
        <w:pStyle w:val="berschrift2"/>
      </w:pPr>
      <w:r>
        <w:rPr>
          <w:rFonts w:eastAsia="Calibri"/>
        </w:rPr>
        <w:t xml:space="preserve">Das </w:t>
      </w:r>
      <w:r w:rsidR="00F440B2">
        <w:rPr>
          <w:rFonts w:eastAsia="Calibri"/>
        </w:rPr>
        <w:t xml:space="preserve">DIN </w:t>
      </w:r>
      <w:r w:rsidR="00F440B2">
        <w:t>A-Format</w:t>
      </w:r>
    </w:p>
    <w:p w:rsidR="00F440B2" w:rsidRPr="00760459" w:rsidRDefault="00F440B2" w:rsidP="00760459">
      <w:pPr>
        <w:rPr>
          <w:rStyle w:val="apple-style-span"/>
          <w:rFonts w:cstheme="minorHAnsi"/>
          <w:color w:val="000000"/>
          <w:szCs w:val="24"/>
          <w:shd w:val="clear" w:color="auto" w:fill="F9F9F9"/>
        </w:rPr>
      </w:pPr>
      <w:r w:rsidRPr="00760459">
        <w:rPr>
          <w:rFonts w:cstheme="minorHAnsi"/>
          <w:szCs w:val="24"/>
        </w:rPr>
        <w:t>Das DIN A-Format basiert auf einer Grundfläche von 1 Quadratmeter. Damit bei Falten des Papiers 2 gleiche Hälften entstehen, wurde das Format im Verhältnis 1: Wurzel 2 (=</w:t>
      </w:r>
      <w:proofErr w:type="gramStart"/>
      <w:r w:rsidRPr="00760459">
        <w:rPr>
          <w:rFonts w:cstheme="minorHAnsi"/>
          <w:szCs w:val="24"/>
        </w:rPr>
        <w:t>1 :</w:t>
      </w:r>
      <w:proofErr w:type="gramEnd"/>
      <w:r w:rsidRPr="00760459">
        <w:rPr>
          <w:rFonts w:cstheme="minorHAnsi"/>
          <w:szCs w:val="24"/>
        </w:rPr>
        <w:t xml:space="preserve"> 1,414) genommen. Das Grundformat wird A0 genannt und ist 841 × 1189 mm gross. Durch richtiges Falten entsteht das Format A1 oder 594 × 841. Und so weiter bis zu den</w:t>
      </w:r>
      <w:r w:rsidRPr="00760459">
        <w:rPr>
          <w:rStyle w:val="apple-style-span"/>
          <w:rFonts w:cstheme="minorHAnsi"/>
          <w:color w:val="000000"/>
          <w:szCs w:val="24"/>
          <w:shd w:val="clear" w:color="auto" w:fill="F9F9F9"/>
        </w:rPr>
        <w:t xml:space="preserve"> gebräuchlichen Formaten A4 (210 × 297 mm) und A5 (148 × 210 mm).</w:t>
      </w:r>
      <w:r w:rsidR="00760459">
        <w:rPr>
          <w:rStyle w:val="apple-style-span"/>
          <w:rFonts w:cstheme="minorHAnsi"/>
          <w:color w:val="000000"/>
          <w:szCs w:val="24"/>
          <w:shd w:val="clear" w:color="auto" w:fill="F9F9F9"/>
        </w:rPr>
        <w:t xml:space="preserve"> Das Seitenverhältnis bleibt immer gleich.</w:t>
      </w:r>
    </w:p>
    <w:p w:rsidR="007E668E" w:rsidRPr="00760459" w:rsidRDefault="007E668E" w:rsidP="00760459">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t>Damit diese Formate in Briefumschlägen Platz haben, wurde die DIN C-Format-Reihe entwickelt. Ein üblicher C5-Umschlag ist daher etwas grösser und misst 229 × 324 mm.</w:t>
      </w:r>
    </w:p>
    <w:p w:rsidR="007E668E" w:rsidRPr="00760459" w:rsidRDefault="007E668E" w:rsidP="00760459">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t>Die noch grössere DIN B-Reihe basiert auf der Seitenlänge 1000 mm. Daher ist das Grundformat B0 exakt 1000 × 1414 mm. Diese B-Formate werden selten verwendet. Am ehesten für Briefumschläge, in denen man Briefumschläge versendet.</w:t>
      </w:r>
    </w:p>
    <w:p w:rsidR="007E668E" w:rsidRPr="00760459" w:rsidRDefault="007E668E" w:rsidP="00760459">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t>Weitere Formatgrössen</w:t>
      </w:r>
    </w:p>
    <w:p w:rsidR="007E668E" w:rsidRPr="00760459" w:rsidRDefault="007E668E" w:rsidP="00760459">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t>Die Amerikaner verwenden ihr eigenes Format, basierend auf Zoll. Das Briefformat entspricht in der Breite 8,5 Zoll, in der Höhe 11 Zoll oder 28 cm. Dieses Format wird Letter (= Brief) genannt. Oft kommt es vor, dass dieses amerikanische Format voreingestellt ist und so nicht unseren Druckern entspricht.</w:t>
      </w:r>
      <w:r w:rsidR="00760459">
        <w:rPr>
          <w:rStyle w:val="apple-style-span"/>
          <w:rFonts w:cstheme="minorHAnsi"/>
          <w:color w:val="000000"/>
          <w:szCs w:val="24"/>
          <w:shd w:val="clear" w:color="auto" w:fill="F9F9F9"/>
        </w:rPr>
        <w:t xml:space="preserve"> Das Seitenverhältnis wechselt dabei beim halbieren.</w:t>
      </w:r>
    </w:p>
    <w:p w:rsidR="00014EFF" w:rsidRPr="00760459" w:rsidRDefault="00014EFF" w:rsidP="00760459">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t>Zusätzliche Formate wie Tabloid (das Doppelte des Letter-Formates) können im Normalfall nicht gedruckt werden.</w:t>
      </w:r>
    </w:p>
    <w:p w:rsidR="00014EFF" w:rsidRPr="00760459" w:rsidRDefault="00014EFF" w:rsidP="00760459">
      <w:pPr>
        <w:rPr>
          <w:rStyle w:val="apple-style-span"/>
          <w:rFonts w:ascii="Arial" w:hAnsi="Arial" w:cs="Arial"/>
          <w:color w:val="000000"/>
          <w:sz w:val="20"/>
          <w:szCs w:val="20"/>
          <w:shd w:val="clear" w:color="auto" w:fill="F9F9F9"/>
        </w:rPr>
      </w:pPr>
    </w:p>
    <w:p w:rsidR="00014EFF" w:rsidRPr="00760459" w:rsidRDefault="00014EFF" w:rsidP="00760459">
      <w:pPr>
        <w:pStyle w:val="KeinLeerraum"/>
        <w:rPr>
          <w:rStyle w:val="apple-style-span"/>
          <w:rFonts w:cstheme="minorHAnsi"/>
          <w:b/>
          <w:color w:val="000000"/>
          <w:sz w:val="24"/>
          <w:szCs w:val="24"/>
          <w:shd w:val="clear" w:color="auto" w:fill="F9F9F9"/>
        </w:rPr>
      </w:pPr>
      <w:r w:rsidRPr="00760459">
        <w:rPr>
          <w:rStyle w:val="apple-style-span"/>
          <w:rFonts w:cstheme="minorHAnsi"/>
          <w:b/>
          <w:color w:val="000000"/>
          <w:sz w:val="24"/>
          <w:szCs w:val="24"/>
          <w:shd w:val="clear" w:color="auto" w:fill="F9F9F9"/>
        </w:rPr>
        <w:t>Hoch- und Querformat</w:t>
      </w:r>
    </w:p>
    <w:p w:rsidR="00E7497E" w:rsidRPr="00760459" w:rsidRDefault="00E7497E" w:rsidP="00760459">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t>Die erste Zahl einer Formatbestimmung ist immer die Grundlinie, 210 × 297 mm ist demnach im Hochformat.</w:t>
      </w:r>
    </w:p>
    <w:p w:rsidR="00E7497E" w:rsidRPr="00760459" w:rsidRDefault="00E7497E" w:rsidP="00760459">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t>Das Hochformat wird in der englischen Sprache</w:t>
      </w:r>
      <w:r w:rsidRPr="00CD6ED8">
        <w:rPr>
          <w:rStyle w:val="apple-style-span"/>
          <w:rFonts w:cstheme="minorHAnsi"/>
          <w:i/>
          <w:color w:val="000000"/>
          <w:szCs w:val="24"/>
          <w:shd w:val="clear" w:color="auto" w:fill="F9F9F9"/>
        </w:rPr>
        <w:t xml:space="preserve"> Portrait</w:t>
      </w:r>
      <w:r w:rsidRPr="00760459">
        <w:rPr>
          <w:rStyle w:val="apple-style-span"/>
          <w:rFonts w:cstheme="minorHAnsi"/>
          <w:color w:val="000000"/>
          <w:szCs w:val="24"/>
          <w:shd w:val="clear" w:color="auto" w:fill="F9F9F9"/>
        </w:rPr>
        <w:t xml:space="preserve"> genannt.</w:t>
      </w:r>
    </w:p>
    <w:p w:rsidR="00E7497E" w:rsidRPr="00760459" w:rsidRDefault="00E7497E" w:rsidP="00760459">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t xml:space="preserve">297 × 210 mm definiert es als Querformat oder im englischen </w:t>
      </w:r>
      <w:r w:rsidRPr="00CD6ED8">
        <w:rPr>
          <w:rStyle w:val="apple-style-span"/>
          <w:rFonts w:cstheme="minorHAnsi"/>
          <w:i/>
          <w:color w:val="000000"/>
          <w:szCs w:val="24"/>
          <w:shd w:val="clear" w:color="auto" w:fill="F9F9F9"/>
        </w:rPr>
        <w:t>Landscape</w:t>
      </w:r>
      <w:r w:rsidRPr="00760459">
        <w:rPr>
          <w:rStyle w:val="apple-style-span"/>
          <w:rFonts w:cstheme="minorHAnsi"/>
          <w:color w:val="000000"/>
          <w:szCs w:val="24"/>
          <w:shd w:val="clear" w:color="auto" w:fill="F9F9F9"/>
        </w:rPr>
        <w:t>.</w:t>
      </w:r>
    </w:p>
    <w:p w:rsidR="00E7497E" w:rsidRPr="00760459" w:rsidRDefault="00E7497E" w:rsidP="00760459">
      <w:pPr>
        <w:pStyle w:val="berschrift2"/>
        <w:rPr>
          <w:rStyle w:val="apple-style-span"/>
        </w:rPr>
      </w:pPr>
      <w:r w:rsidRPr="00760459">
        <w:rPr>
          <w:rStyle w:val="apple-style-span"/>
        </w:rPr>
        <w:t>Neues Dokument erstellen</w:t>
      </w:r>
    </w:p>
    <w:p w:rsidR="00E7497E" w:rsidRPr="00760459" w:rsidRDefault="00E7497E" w:rsidP="00F051B3">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t>Wenn Sie Word starten, steht Ihnen sofort ein neues leeres Dokument zur Verfügung.</w:t>
      </w:r>
      <w:r w:rsidR="00B62EDD" w:rsidRPr="00760459">
        <w:rPr>
          <w:rStyle w:val="apple-style-span"/>
          <w:rFonts w:cstheme="minorHAnsi"/>
          <w:color w:val="000000"/>
          <w:szCs w:val="24"/>
          <w:shd w:val="clear" w:color="auto" w:fill="F9F9F9"/>
        </w:rPr>
        <w:t xml:space="preserve"> Dieses Format ist in den Grundeinstellungen definiert und kann von Ihnen angepasst und gesichert werden.</w:t>
      </w:r>
    </w:p>
    <w:p w:rsidR="005D3EC9" w:rsidRPr="00760459" w:rsidRDefault="005D3EC9" w:rsidP="00F051B3">
      <w:pPr>
        <w:rPr>
          <w:rStyle w:val="apple-style-span"/>
          <w:rFonts w:cstheme="minorHAnsi"/>
          <w:color w:val="000000"/>
          <w:szCs w:val="24"/>
          <w:shd w:val="clear" w:color="auto" w:fill="F9F9F9"/>
        </w:rPr>
      </w:pPr>
    </w:p>
    <w:p w:rsidR="005D3EC9" w:rsidRPr="00760459" w:rsidRDefault="005D3EC9" w:rsidP="00F051B3">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t xml:space="preserve">Sie können aber auch ein beliebiges Dokument öffnen über den Reiter  </w:t>
      </w:r>
      <w:r w:rsidRPr="00760459">
        <w:rPr>
          <w:rStyle w:val="apple-style-span"/>
          <w:rFonts w:cstheme="minorHAnsi"/>
          <w:b/>
          <w:color w:val="000000"/>
          <w:szCs w:val="24"/>
          <w:highlight w:val="lightGray"/>
          <w:shd w:val="clear" w:color="auto" w:fill="F9F9F9"/>
        </w:rPr>
        <w:t>Datei</w:t>
      </w:r>
      <w:r w:rsidRPr="00760459">
        <w:rPr>
          <w:rStyle w:val="apple-style-span"/>
          <w:rFonts w:cstheme="minorHAnsi"/>
          <w:color w:val="000000"/>
          <w:szCs w:val="24"/>
          <w:shd w:val="clear" w:color="auto" w:fill="F9F9F9"/>
        </w:rPr>
        <w:t xml:space="preserve">  und wählen Sie dort in der linken Spalte </w:t>
      </w:r>
      <w:r w:rsidRPr="00760459">
        <w:rPr>
          <w:rStyle w:val="apple-style-span"/>
          <w:rFonts w:cstheme="minorHAnsi"/>
          <w:b/>
          <w:color w:val="000000"/>
          <w:szCs w:val="24"/>
          <w:shd w:val="clear" w:color="auto" w:fill="F9F9F9"/>
        </w:rPr>
        <w:t xml:space="preserve"> </w:t>
      </w:r>
      <w:r w:rsidRPr="00760459">
        <w:rPr>
          <w:rStyle w:val="apple-style-span"/>
          <w:rFonts w:cstheme="minorHAnsi"/>
          <w:i/>
          <w:color w:val="000000"/>
          <w:szCs w:val="24"/>
          <w:shd w:val="clear" w:color="auto" w:fill="F9F9F9"/>
        </w:rPr>
        <w:t>Neu</w:t>
      </w:r>
      <w:r w:rsidRPr="00760459">
        <w:rPr>
          <w:rStyle w:val="apple-style-span"/>
          <w:rFonts w:cstheme="minorHAnsi"/>
          <w:color w:val="000000"/>
          <w:szCs w:val="24"/>
          <w:shd w:val="clear" w:color="auto" w:fill="F9F9F9"/>
        </w:rPr>
        <w:t xml:space="preserve">  aus.</w:t>
      </w:r>
    </w:p>
    <w:p w:rsidR="005D3EC9" w:rsidRPr="00760459" w:rsidRDefault="005D3EC9" w:rsidP="00F051B3">
      <w:pPr>
        <w:rPr>
          <w:rStyle w:val="apple-style-span"/>
          <w:rFonts w:cstheme="minorHAnsi"/>
          <w:color w:val="000000"/>
          <w:szCs w:val="24"/>
          <w:shd w:val="clear" w:color="auto" w:fill="F9F9F9"/>
        </w:rPr>
      </w:pPr>
    </w:p>
    <w:p w:rsidR="005D3EC9" w:rsidRPr="00760459" w:rsidRDefault="005D3EC9" w:rsidP="00F051B3">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t xml:space="preserve">Klicken Sie </w:t>
      </w:r>
      <w:r w:rsidRPr="00760459">
        <w:rPr>
          <w:rStyle w:val="apple-style-span"/>
          <w:rFonts w:cstheme="minorHAnsi"/>
          <w:i/>
          <w:color w:val="000000"/>
          <w:szCs w:val="24"/>
          <w:shd w:val="clear" w:color="auto" w:fill="F9F9F9"/>
        </w:rPr>
        <w:t>Leeres Dokument</w:t>
      </w:r>
      <w:r w:rsidRPr="00760459">
        <w:rPr>
          <w:rStyle w:val="apple-style-span"/>
          <w:rFonts w:cstheme="minorHAnsi"/>
          <w:color w:val="000000"/>
          <w:szCs w:val="24"/>
          <w:shd w:val="clear" w:color="auto" w:fill="F9F9F9"/>
        </w:rPr>
        <w:t xml:space="preserve">. Dieses erstellt ein neues leeres Dokument, welches den Standardnamen Dokument </w:t>
      </w:r>
      <w:r w:rsidR="00D171EB" w:rsidRPr="00760459">
        <w:rPr>
          <w:rStyle w:val="apple-style-span"/>
          <w:rFonts w:cstheme="minorHAnsi"/>
          <w:color w:val="000000"/>
          <w:szCs w:val="24"/>
          <w:shd w:val="clear" w:color="auto" w:fill="F9F9F9"/>
        </w:rPr>
        <w:t>gefolgt von</w:t>
      </w:r>
      <w:r w:rsidRPr="00760459">
        <w:rPr>
          <w:rStyle w:val="apple-style-span"/>
          <w:rFonts w:cstheme="minorHAnsi"/>
          <w:color w:val="000000"/>
          <w:szCs w:val="24"/>
          <w:shd w:val="clear" w:color="auto" w:fill="F9F9F9"/>
        </w:rPr>
        <w:t xml:space="preserve"> eine</w:t>
      </w:r>
      <w:r w:rsidR="00D171EB" w:rsidRPr="00760459">
        <w:rPr>
          <w:rStyle w:val="apple-style-span"/>
          <w:rFonts w:cstheme="minorHAnsi"/>
          <w:color w:val="000000"/>
          <w:szCs w:val="24"/>
          <w:shd w:val="clear" w:color="auto" w:fill="F9F9F9"/>
        </w:rPr>
        <w:t>r fortlaufenden Nummer</w:t>
      </w:r>
      <w:r w:rsidR="00CD6ED8">
        <w:rPr>
          <w:rStyle w:val="apple-style-span"/>
          <w:rFonts w:cstheme="minorHAnsi"/>
          <w:color w:val="000000"/>
          <w:szCs w:val="24"/>
          <w:shd w:val="clear" w:color="auto" w:fill="F9F9F9"/>
        </w:rPr>
        <w:t xml:space="preserve"> erhält</w:t>
      </w:r>
      <w:r w:rsidR="00D171EB" w:rsidRPr="00760459">
        <w:rPr>
          <w:rStyle w:val="apple-style-span"/>
          <w:rFonts w:cstheme="minorHAnsi"/>
          <w:color w:val="000000"/>
          <w:szCs w:val="24"/>
          <w:shd w:val="clear" w:color="auto" w:fill="F9F9F9"/>
        </w:rPr>
        <w:t xml:space="preserve">. Dieses </w:t>
      </w:r>
      <w:r w:rsidR="00CD6ED8">
        <w:rPr>
          <w:rStyle w:val="apple-style-span"/>
          <w:rFonts w:cstheme="minorHAnsi"/>
          <w:color w:val="000000"/>
          <w:szCs w:val="24"/>
          <w:shd w:val="clear" w:color="auto" w:fill="F9F9F9"/>
        </w:rPr>
        <w:t>Vorgehen ist der einfachste Weg um</w:t>
      </w:r>
      <w:r w:rsidR="00D171EB" w:rsidRPr="00760459">
        <w:rPr>
          <w:rStyle w:val="apple-style-span"/>
          <w:rFonts w:cstheme="minorHAnsi"/>
          <w:color w:val="000000"/>
          <w:szCs w:val="24"/>
          <w:shd w:val="clear" w:color="auto" w:fill="F9F9F9"/>
        </w:rPr>
        <w:t xml:space="preserve"> ein neues Dokument zu erstellen.</w:t>
      </w:r>
    </w:p>
    <w:p w:rsidR="00D171EB" w:rsidRPr="00760459" w:rsidRDefault="00D171EB" w:rsidP="00F051B3">
      <w:pPr>
        <w:rPr>
          <w:rStyle w:val="apple-style-span"/>
          <w:rFonts w:cstheme="minorHAnsi"/>
          <w:color w:val="000000"/>
          <w:szCs w:val="24"/>
          <w:shd w:val="clear" w:color="auto" w:fill="F9F9F9"/>
        </w:rPr>
      </w:pPr>
    </w:p>
    <w:p w:rsidR="00D171EB" w:rsidRPr="00760459" w:rsidRDefault="00D171EB" w:rsidP="00D171EB">
      <w:pPr>
        <w:rPr>
          <w:rStyle w:val="apple-style-span"/>
          <w:rFonts w:cstheme="minorHAnsi"/>
          <w:color w:val="000000"/>
          <w:szCs w:val="24"/>
          <w:shd w:val="clear" w:color="auto" w:fill="F9F9F9"/>
        </w:rPr>
      </w:pPr>
    </w:p>
    <w:p w:rsidR="00D171EB" w:rsidRPr="00760459" w:rsidRDefault="00D171EB" w:rsidP="00D171EB">
      <w:pPr>
        <w:rPr>
          <w:rStyle w:val="apple-style-span"/>
          <w:rFonts w:cstheme="minorHAnsi"/>
          <w:color w:val="000000"/>
          <w:szCs w:val="24"/>
          <w:shd w:val="clear" w:color="auto" w:fill="F9F9F9"/>
        </w:rPr>
      </w:pPr>
      <w:r w:rsidRPr="00760459">
        <w:rPr>
          <w:rStyle w:val="apple-style-span"/>
          <w:rFonts w:cstheme="minorHAnsi"/>
          <w:color w:val="000000"/>
          <w:szCs w:val="24"/>
          <w:shd w:val="clear" w:color="auto" w:fill="F9F9F9"/>
        </w:rPr>
        <w:lastRenderedPageBreak/>
        <w:t>Jetzt erscheint ein Vorlagenkatalog, aus dem Sie eine grosse Auswahl vordefinierter Vorlagen für Briefe, Karten, Prospekte, Zeitschriften, Bücher usw. Sie können eigene Vorlagen speichern, aber auch weitere Vorlagen über das Internet herunterladen.</w:t>
      </w:r>
    </w:p>
    <w:p w:rsidR="00D171EB" w:rsidRPr="00D171EB" w:rsidRDefault="00D171EB" w:rsidP="00F051B3">
      <w:pPr>
        <w:rPr>
          <w:rStyle w:val="apple-style-span"/>
          <w:rFonts w:ascii="Arial" w:hAnsi="Arial" w:cs="Arial"/>
          <w:sz w:val="20"/>
          <w:szCs w:val="20"/>
          <w:shd w:val="clear" w:color="auto" w:fill="F9F9F9"/>
        </w:rPr>
      </w:pPr>
    </w:p>
    <w:p w:rsidR="005D3EC9" w:rsidRDefault="005D3EC9" w:rsidP="00F051B3">
      <w:pPr>
        <w:rPr>
          <w:rStyle w:val="apple-style-span"/>
          <w:rFonts w:ascii="Arial" w:hAnsi="Arial" w:cs="Arial"/>
          <w:color w:val="000000"/>
          <w:sz w:val="20"/>
          <w:szCs w:val="20"/>
          <w:shd w:val="clear" w:color="auto" w:fill="F9F9F9"/>
        </w:rPr>
      </w:pPr>
      <w:r>
        <w:rPr>
          <w:noProof/>
        </w:rPr>
        <w:drawing>
          <wp:inline distT="0" distB="0" distL="0" distR="0" wp14:anchorId="6BB636D8" wp14:editId="4862F5C7">
            <wp:extent cx="5972810" cy="3061970"/>
            <wp:effectExtent l="0" t="0" r="8890"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3061970"/>
                    </a:xfrm>
                    <a:prstGeom prst="rect">
                      <a:avLst/>
                    </a:prstGeom>
                  </pic:spPr>
                </pic:pic>
              </a:graphicData>
            </a:graphic>
          </wp:inline>
        </w:drawing>
      </w:r>
    </w:p>
    <w:p w:rsidR="00B62EDD" w:rsidRDefault="00B62EDD" w:rsidP="00F051B3">
      <w:pPr>
        <w:rPr>
          <w:rStyle w:val="apple-style-span"/>
          <w:rFonts w:ascii="Arial" w:hAnsi="Arial" w:cs="Arial"/>
          <w:color w:val="000000"/>
          <w:sz w:val="20"/>
          <w:szCs w:val="20"/>
          <w:shd w:val="clear" w:color="auto" w:fill="F9F9F9"/>
        </w:rPr>
      </w:pPr>
    </w:p>
    <w:p w:rsidR="00F440B2" w:rsidRDefault="00F440B2" w:rsidP="00F051B3"/>
    <w:tbl>
      <w:tblPr>
        <w:tblStyle w:val="Tabellenraster"/>
        <w:tblW w:w="0" w:type="auto"/>
        <w:tblInd w:w="108" w:type="dxa"/>
        <w:tblLook w:val="04A0" w:firstRow="1" w:lastRow="0" w:firstColumn="1" w:lastColumn="0" w:noHBand="0" w:noVBand="1"/>
      </w:tblPr>
      <w:tblGrid>
        <w:gridCol w:w="9498"/>
      </w:tblGrid>
      <w:tr w:rsidR="00F051B3" w:rsidTr="007F03AB">
        <w:tc>
          <w:tcPr>
            <w:tcW w:w="9498" w:type="dxa"/>
            <w:shd w:val="clear" w:color="auto" w:fill="8DB3E2" w:themeFill="text2" w:themeFillTint="66"/>
          </w:tcPr>
          <w:p w:rsidR="00F051B3" w:rsidRPr="00A30EC1" w:rsidRDefault="00F051B3" w:rsidP="00F051B3">
            <w:pPr>
              <w:rPr>
                <w:b/>
              </w:rPr>
            </w:pPr>
            <w:r w:rsidRPr="00A30EC1">
              <w:rPr>
                <w:b/>
              </w:rPr>
              <w:t xml:space="preserve">Uebung </w:t>
            </w:r>
          </w:p>
        </w:tc>
      </w:tr>
      <w:tr w:rsidR="00F051B3" w:rsidTr="007F03AB">
        <w:tc>
          <w:tcPr>
            <w:tcW w:w="9498" w:type="dxa"/>
          </w:tcPr>
          <w:p w:rsidR="00F051B3" w:rsidRPr="00B8161F" w:rsidRDefault="00D171EB" w:rsidP="00F051B3">
            <w:pPr>
              <w:rPr>
                <w:b/>
              </w:rPr>
            </w:pPr>
            <w:r>
              <w:t xml:space="preserve">Erstellen Sie ein neues leeres Dokument über </w:t>
            </w:r>
            <w:r w:rsidRPr="00B8161F">
              <w:rPr>
                <w:rStyle w:val="Fett"/>
              </w:rPr>
              <w:t xml:space="preserve">Datei </w:t>
            </w:r>
            <w:r>
              <w:t xml:space="preserve">| </w:t>
            </w:r>
            <w:r w:rsidR="00B8161F" w:rsidRPr="00B8161F">
              <w:rPr>
                <w:b/>
              </w:rPr>
              <w:t>Neu</w:t>
            </w:r>
          </w:p>
          <w:p w:rsidR="00D171EB" w:rsidRDefault="00D171EB" w:rsidP="00F051B3">
            <w:r>
              <w:t xml:space="preserve">Wählen Sie die bereits aktivierte Vorlage  </w:t>
            </w:r>
            <w:r w:rsidRPr="00D171EB">
              <w:rPr>
                <w:i/>
              </w:rPr>
              <w:t>Leeres Dokument</w:t>
            </w:r>
          </w:p>
          <w:p w:rsidR="00F051B3" w:rsidRDefault="00D171EB" w:rsidP="00F051B3">
            <w:r>
              <w:t>Beachten Sie in der obersten Bildschirmzeile den Dokumentnamen</w:t>
            </w:r>
          </w:p>
          <w:p w:rsidR="00D171EB" w:rsidRDefault="00D171EB" w:rsidP="00F051B3">
            <w:r>
              <w:t>Schreiben Sie einen freien Text in das Dokument</w:t>
            </w:r>
          </w:p>
          <w:p w:rsidR="00D171EB" w:rsidRDefault="00D171EB" w:rsidP="00F051B3"/>
          <w:p w:rsidR="00D171EB" w:rsidRDefault="00D171EB" w:rsidP="00D171EB">
            <w:r>
              <w:t xml:space="preserve">Erstellen Sie ein neues Dokument über </w:t>
            </w:r>
            <w:r w:rsidRPr="00B8161F">
              <w:rPr>
                <w:b/>
              </w:rPr>
              <w:t>Datei</w:t>
            </w:r>
            <w:r>
              <w:t xml:space="preserve"> | </w:t>
            </w:r>
            <w:r w:rsidRPr="00B8161F">
              <w:rPr>
                <w:b/>
              </w:rPr>
              <w:t>Neu</w:t>
            </w:r>
          </w:p>
          <w:p w:rsidR="00D171EB" w:rsidRDefault="00D171EB" w:rsidP="00D171EB">
            <w:r>
              <w:t>Klicken Sie im Bereich der Office.com-Vorlagen die Vorlagen für Einladungen</w:t>
            </w:r>
          </w:p>
          <w:p w:rsidR="00D171EB" w:rsidRDefault="00D171EB" w:rsidP="00D171EB">
            <w:r>
              <w:t>Wählen Sie aus dem Katalog eine Ihnen zusagende Einladung aus und öffnen Sie diese durch Doppelklicken.</w:t>
            </w:r>
            <w:r w:rsidR="00CD6ED8">
              <w:t xml:space="preserve"> (Dies funktioniert nur, wenn Sie mit dem Internet verbunden sind.)</w:t>
            </w:r>
          </w:p>
          <w:p w:rsidR="00B8161F" w:rsidRDefault="00B8161F" w:rsidP="00D171EB"/>
          <w:p w:rsidR="00B8161F" w:rsidRDefault="00B8161F" w:rsidP="00D171EB">
            <w:r>
              <w:t xml:space="preserve">Schliessen Sie die Einladung über </w:t>
            </w:r>
            <w:r w:rsidRPr="00B8161F">
              <w:rPr>
                <w:b/>
              </w:rPr>
              <w:t>Datei</w:t>
            </w:r>
            <w:r>
              <w:t xml:space="preserve"> | </w:t>
            </w:r>
            <w:r w:rsidRPr="00B8161F">
              <w:rPr>
                <w:b/>
              </w:rPr>
              <w:t>Schliessen</w:t>
            </w:r>
          </w:p>
          <w:p w:rsidR="00D171EB" w:rsidRDefault="00D171EB" w:rsidP="00F051B3"/>
        </w:tc>
      </w:tr>
    </w:tbl>
    <w:p w:rsidR="00A30EC1" w:rsidRDefault="00A30EC1" w:rsidP="00A30EC1"/>
    <w:p w:rsidR="004016AA" w:rsidRDefault="004016AA">
      <w:pPr>
        <w:tabs>
          <w:tab w:val="clear" w:pos="1985"/>
          <w:tab w:val="clear" w:pos="3969"/>
          <w:tab w:val="clear" w:pos="5954"/>
        </w:tabs>
        <w:spacing w:after="200"/>
        <w:rPr>
          <w:rFonts w:ascii="Calibri" w:eastAsiaTheme="majorEastAsia" w:hAnsi="Calibri" w:cstheme="majorBidi"/>
          <w:b/>
          <w:bCs/>
          <w:color w:val="000000" w:themeColor="text1"/>
          <w:sz w:val="32"/>
          <w:szCs w:val="26"/>
        </w:rPr>
      </w:pPr>
      <w:r>
        <w:br w:type="page"/>
      </w:r>
    </w:p>
    <w:p w:rsidR="00B8161F" w:rsidRDefault="00B8161F" w:rsidP="00B8161F">
      <w:pPr>
        <w:pStyle w:val="berschrift2"/>
      </w:pPr>
      <w:r>
        <w:lastRenderedPageBreak/>
        <w:t>Aendern des Dokumentformats</w:t>
      </w:r>
    </w:p>
    <w:p w:rsidR="00B8161F" w:rsidRDefault="00B8161F" w:rsidP="00B8161F">
      <w:r>
        <w:t xml:space="preserve">Für die Definition des Dokumentformates besteht in der Registergruppe </w:t>
      </w:r>
      <w:r w:rsidRPr="00CD6ED8">
        <w:rPr>
          <w:b/>
          <w:highlight w:val="lightGray"/>
        </w:rPr>
        <w:t>Seitenlayout</w:t>
      </w:r>
      <w:r>
        <w:t xml:space="preserve"> eine spezielle Funktionsgruppe Seite einrichten.</w:t>
      </w:r>
    </w:p>
    <w:p w:rsidR="00B8161F" w:rsidRDefault="00B8161F" w:rsidP="00B8161F">
      <w:r>
        <w:rPr>
          <w:noProof/>
        </w:rPr>
        <w:drawing>
          <wp:inline distT="0" distB="0" distL="0" distR="0" wp14:anchorId="177BB022" wp14:editId="7F20BDD9">
            <wp:extent cx="4571429" cy="1019048"/>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1429" cy="1019048"/>
                    </a:xfrm>
                    <a:prstGeom prst="rect">
                      <a:avLst/>
                    </a:prstGeom>
                  </pic:spPr>
                </pic:pic>
              </a:graphicData>
            </a:graphic>
          </wp:inline>
        </w:drawing>
      </w:r>
    </w:p>
    <w:p w:rsidR="00D54F37" w:rsidRDefault="00D54F37" w:rsidP="00D54F37">
      <w:pPr>
        <w:pStyle w:val="berschrift1"/>
      </w:pPr>
      <w:r>
        <w:t>Grösse</w:t>
      </w:r>
    </w:p>
    <w:p w:rsidR="00D54F37" w:rsidRDefault="00D54F37" w:rsidP="00B8161F">
      <w:r>
        <w:t>Hier können Sie aus dem Katalog die gewünschte Seitengrösse auswählen. Das Normalformat ist A4 und bereits aktiviert. Sie können aber auch über Weitere Papierformate ein eigenes Format definieren.</w:t>
      </w:r>
    </w:p>
    <w:p w:rsidR="00D54F37" w:rsidRDefault="00D54F37" w:rsidP="00D54F37">
      <w:pPr>
        <w:pStyle w:val="berschrift1"/>
      </w:pPr>
      <w:r>
        <w:t>Spalten</w:t>
      </w:r>
    </w:p>
    <w:p w:rsidR="00D54F37" w:rsidRDefault="00D54F37" w:rsidP="00B8161F">
      <w:r>
        <w:t>Sie können das Dokument wie in einer Zeitung in mehreren Spalten anordnen. Die erste Spalte verläuft dann bis zum Seitenende, dann wird der Text anschliessend in der nächsten Spalte fortgesetzt.</w:t>
      </w:r>
    </w:p>
    <w:p w:rsidR="00D54F37" w:rsidRDefault="00D54F37" w:rsidP="00D54F37">
      <w:pPr>
        <w:pStyle w:val="berschrift1"/>
      </w:pPr>
      <w:r>
        <w:t>Ausrichtung</w:t>
      </w:r>
    </w:p>
    <w:p w:rsidR="00D54F37" w:rsidRDefault="00D54F37" w:rsidP="00B8161F">
      <w:r>
        <w:t>Hier können Sie zwischen Hochformat und Querformat auswählen.</w:t>
      </w:r>
    </w:p>
    <w:p w:rsidR="00D54F37" w:rsidRDefault="00D54F37" w:rsidP="00D54F37">
      <w:pPr>
        <w:pStyle w:val="berschrift1"/>
      </w:pPr>
      <w:r>
        <w:t>Seitenränder</w:t>
      </w:r>
    </w:p>
    <w:p w:rsidR="004016AA" w:rsidRDefault="00D54F37" w:rsidP="00B8161F">
      <w:r>
        <w:t>Das neue Dokument wird mit de</w:t>
      </w:r>
      <w:r w:rsidR="00932933">
        <w:t>n</w:t>
      </w:r>
      <w:r>
        <w:t xml:space="preserve"> in der Vorlage hinterlegten Seitenränder</w:t>
      </w:r>
      <w:r w:rsidR="00CD6ED8">
        <w:t>n</w:t>
      </w:r>
      <w:r>
        <w:t xml:space="preserve"> </w:t>
      </w:r>
      <w:r w:rsidR="00CD6ED8">
        <w:t>erstellt. Die</w:t>
      </w:r>
      <w:r>
        <w:t xml:space="preserve"> Seitenränder können </w:t>
      </w:r>
      <w:r w:rsidR="00932933">
        <w:t xml:space="preserve">über diese Funktion angepasst werden. </w:t>
      </w:r>
    </w:p>
    <w:p w:rsidR="004016AA" w:rsidRDefault="004016AA" w:rsidP="00B8161F"/>
    <w:p w:rsidR="004016AA" w:rsidRDefault="004016AA" w:rsidP="00B8161F">
      <w:r>
        <w:t>Beachten Sie, dass aus technischen Gründen des Drucker</w:t>
      </w:r>
      <w:r w:rsidR="00760459">
        <w:t>s</w:t>
      </w:r>
      <w:r>
        <w:t xml:space="preserve"> die Seitenränder nicht auf </w:t>
      </w:r>
      <w:proofErr w:type="spellStart"/>
      <w:r>
        <w:t>Null</w:t>
      </w:r>
      <w:proofErr w:type="spellEnd"/>
      <w:r>
        <w:t xml:space="preserve"> gesetzt werden können. Sofern Sie den technisch unbedruckbaren Raum überschreiten, erhalten Sie eine Fehlermeldung und der Rand wird automatisch korrigiert. Dieser unbedruckbare Raum ist von Drucker zu Drucker unterschiedlich.</w:t>
      </w:r>
    </w:p>
    <w:p w:rsidR="004016AA" w:rsidRDefault="004016AA" w:rsidP="00B8161F">
      <w:r>
        <w:t xml:space="preserve"> </w:t>
      </w:r>
    </w:p>
    <w:p w:rsidR="004016AA" w:rsidRDefault="00760459" w:rsidP="00B8161F">
      <w:r>
        <w:rPr>
          <w:b/>
        </w:rPr>
        <w:t>Linker R</w:t>
      </w:r>
      <w:r w:rsidR="004016AA" w:rsidRPr="004016AA">
        <w:rPr>
          <w:b/>
        </w:rPr>
        <w:t xml:space="preserve">and: </w:t>
      </w:r>
      <w:r w:rsidR="004016AA">
        <w:rPr>
          <w:b/>
        </w:rPr>
        <w:t xml:space="preserve"> </w:t>
      </w:r>
      <w:r w:rsidR="004016AA" w:rsidRPr="004016AA">
        <w:t>Vielfach</w:t>
      </w:r>
      <w:r w:rsidR="004016AA">
        <w:t xml:space="preserve"> werden Dokumente an der linken Seite gelocht und in Ordner abgelegt. Der Lochrand sollte im Minimum 25 mm sein. 30 oder 35 mm wirken jedoch grosszügiger.</w:t>
      </w:r>
    </w:p>
    <w:p w:rsidR="004016AA" w:rsidRPr="004016AA" w:rsidRDefault="004016AA" w:rsidP="00B8161F">
      <w:pPr>
        <w:rPr>
          <w:b/>
        </w:rPr>
      </w:pPr>
    </w:p>
    <w:p w:rsidR="00D54F37" w:rsidRDefault="00760459" w:rsidP="00B8161F">
      <w:r>
        <w:t>Die aktuell gespeicherten Werte werden zu</w:t>
      </w:r>
      <w:r w:rsidR="00932933">
        <w:t xml:space="preserve">oberst im Katalog </w:t>
      </w:r>
      <w:r w:rsidR="00932933" w:rsidRPr="00932933">
        <w:rPr>
          <w:i/>
        </w:rPr>
        <w:t>Letzte benutzerdefinierte Einstellung</w:t>
      </w:r>
      <w:r w:rsidR="00932933">
        <w:t xml:space="preserve"> angezeigt. Ueber </w:t>
      </w:r>
      <w:r w:rsidR="00932933" w:rsidRPr="00932933">
        <w:rPr>
          <w:i/>
        </w:rPr>
        <w:t>Benutzerdefinierte Seitenränder</w:t>
      </w:r>
      <w:r w:rsidR="00932933">
        <w:t xml:space="preserve"> können Aenderungen vorgenommen werden. </w:t>
      </w:r>
    </w:p>
    <w:p w:rsidR="00932933" w:rsidRDefault="00932933" w:rsidP="00B8161F">
      <w:r>
        <w:rPr>
          <w:noProof/>
        </w:rPr>
        <w:lastRenderedPageBreak/>
        <w:drawing>
          <wp:inline distT="0" distB="0" distL="0" distR="0" wp14:anchorId="26202233" wp14:editId="39CCB573">
            <wp:extent cx="3678228" cy="3753016"/>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79159" cy="3753966"/>
                    </a:xfrm>
                    <a:prstGeom prst="rect">
                      <a:avLst/>
                    </a:prstGeom>
                  </pic:spPr>
                </pic:pic>
              </a:graphicData>
            </a:graphic>
          </wp:inline>
        </w:drawing>
      </w:r>
      <w:r>
        <w:t>¨</w:t>
      </w:r>
    </w:p>
    <w:p w:rsidR="00932933" w:rsidRDefault="00932933" w:rsidP="00B8161F">
      <w:r>
        <w:t xml:space="preserve">Ueber die Registerkarte  </w:t>
      </w:r>
      <w:r w:rsidRPr="00932933">
        <w:rPr>
          <w:b/>
        </w:rPr>
        <w:t xml:space="preserve">Layout </w:t>
      </w:r>
      <w:r>
        <w:t xml:space="preserve"> können auch die Werte für die Kopf- und Fusszeile angepasst werden sowie Rahmen um den Text eingefügt werden.</w:t>
      </w:r>
    </w:p>
    <w:p w:rsidR="00932933" w:rsidRDefault="00932933" w:rsidP="00B8161F"/>
    <w:p w:rsidR="00932933" w:rsidRDefault="00932933" w:rsidP="00932933"/>
    <w:tbl>
      <w:tblPr>
        <w:tblStyle w:val="Tabellenraster"/>
        <w:tblW w:w="0" w:type="auto"/>
        <w:tblInd w:w="108" w:type="dxa"/>
        <w:tblLook w:val="04A0" w:firstRow="1" w:lastRow="0" w:firstColumn="1" w:lastColumn="0" w:noHBand="0" w:noVBand="1"/>
      </w:tblPr>
      <w:tblGrid>
        <w:gridCol w:w="9498"/>
      </w:tblGrid>
      <w:tr w:rsidR="00932933" w:rsidTr="00297C03">
        <w:tc>
          <w:tcPr>
            <w:tcW w:w="9498" w:type="dxa"/>
            <w:shd w:val="clear" w:color="auto" w:fill="8DB3E2" w:themeFill="text2" w:themeFillTint="66"/>
          </w:tcPr>
          <w:p w:rsidR="00932933" w:rsidRPr="00A30EC1" w:rsidRDefault="00932933" w:rsidP="00297C03">
            <w:pPr>
              <w:rPr>
                <w:b/>
              </w:rPr>
            </w:pPr>
            <w:r w:rsidRPr="00A30EC1">
              <w:rPr>
                <w:b/>
              </w:rPr>
              <w:t xml:space="preserve">Uebung </w:t>
            </w:r>
          </w:p>
        </w:tc>
      </w:tr>
      <w:tr w:rsidR="00932933" w:rsidTr="00297C03">
        <w:tc>
          <w:tcPr>
            <w:tcW w:w="9498" w:type="dxa"/>
          </w:tcPr>
          <w:p w:rsidR="00932933" w:rsidRDefault="00932933" w:rsidP="00932933">
            <w:r>
              <w:t>Falls Sie kein geöffnetes Dokument haben: Erstellen Sie ein neues leeres Dokument</w:t>
            </w:r>
            <w:r w:rsidR="00CD6ED8">
              <w:t>.</w:t>
            </w:r>
          </w:p>
          <w:p w:rsidR="00932933" w:rsidRDefault="00932933" w:rsidP="00297C03"/>
          <w:p w:rsidR="00932933" w:rsidRDefault="00932933" w:rsidP="00297C03">
            <w:r>
              <w:t xml:space="preserve">Definieren Sie Ihr Dokument im </w:t>
            </w:r>
            <w:r w:rsidRPr="00932933">
              <w:rPr>
                <w:i/>
              </w:rPr>
              <w:t>Querformat</w:t>
            </w:r>
            <w:r w:rsidR="00CD6ED8">
              <w:rPr>
                <w:i/>
              </w:rPr>
              <w:t>.</w:t>
            </w:r>
          </w:p>
          <w:p w:rsidR="00932933" w:rsidRDefault="00932933" w:rsidP="00297C03">
            <w:r>
              <w:t>Zur Erinnerung: Mit dem Schieber in der Statuszeile können Sie die Bildschirmanzeige anpassen</w:t>
            </w:r>
            <w:r w:rsidR="00CD6ED8">
              <w:t>.</w:t>
            </w:r>
          </w:p>
          <w:p w:rsidR="00932933" w:rsidRDefault="00932933" w:rsidP="00297C03"/>
          <w:p w:rsidR="004016AA" w:rsidRDefault="004016AA" w:rsidP="00297C03">
            <w:r>
              <w:t>Passen Sie die Seitenränder auf  links und unten 0.1 cm und bestätigen Sie dies mit OK.</w:t>
            </w:r>
          </w:p>
          <w:p w:rsidR="004016AA" w:rsidRDefault="004016AA" w:rsidP="00297C03">
            <w:r>
              <w:t>Jetzt sollten Sie eine Fehlermeldung erhalten. Kontrollieren Sie, was passiert</w:t>
            </w:r>
            <w:r w:rsidR="00CD6ED8">
              <w:t>.</w:t>
            </w:r>
          </w:p>
          <w:p w:rsidR="004016AA" w:rsidRDefault="004016AA" w:rsidP="00297C03"/>
          <w:p w:rsidR="00932933" w:rsidRDefault="004016AA" w:rsidP="00297C03">
            <w:r>
              <w:t>Passen Sie die Seitenränder an, dass links und rechts je 1.5 cm und oben und unter je 2 cm sind</w:t>
            </w:r>
            <w:r w:rsidR="00CD6ED8">
              <w:t>.</w:t>
            </w:r>
          </w:p>
          <w:p w:rsidR="00932933" w:rsidRDefault="00932933" w:rsidP="00297C03"/>
        </w:tc>
      </w:tr>
    </w:tbl>
    <w:p w:rsidR="00932933" w:rsidRDefault="00932933" w:rsidP="00932933"/>
    <w:p w:rsidR="00932933" w:rsidRPr="00B8161F" w:rsidRDefault="00932933" w:rsidP="00B8161F"/>
    <w:sectPr w:rsidR="00932933" w:rsidRPr="00B8161F" w:rsidSect="004016AA">
      <w:headerReference w:type="default" r:id="rId11"/>
      <w:footerReference w:type="default" r:id="rId12"/>
      <w:pgSz w:w="11906" w:h="16838" w:code="9"/>
      <w:pgMar w:top="567" w:right="567" w:bottom="675"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3C" w:rsidRDefault="00F5673C" w:rsidP="00390A36">
      <w:r>
        <w:separator/>
      </w:r>
    </w:p>
  </w:endnote>
  <w:endnote w:type="continuationSeparator" w:id="0">
    <w:p w:rsidR="00F5673C" w:rsidRDefault="00F5673C"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C9" w:rsidRDefault="005D3EC9"/>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21"/>
      <w:gridCol w:w="2157"/>
    </w:tblGrid>
    <w:tr w:rsidR="005D3EC9" w:rsidTr="002E51B0">
      <w:tc>
        <w:tcPr>
          <w:tcW w:w="7621" w:type="dxa"/>
        </w:tcPr>
        <w:p w:rsidR="005D3EC9" w:rsidRPr="000A0088" w:rsidRDefault="005D3EC9">
          <w:pPr>
            <w:pStyle w:val="Fuzeile"/>
            <w:rPr>
              <w:color w:val="BFBFBF" w:themeColor="background1" w:themeShade="BF"/>
              <w:sz w:val="18"/>
              <w:szCs w:val="18"/>
            </w:rPr>
          </w:pPr>
          <w:r w:rsidRPr="000A0088">
            <w:rPr>
              <w:color w:val="BFBFBF" w:themeColor="background1" w:themeShade="BF"/>
              <w:sz w:val="18"/>
              <w:szCs w:val="18"/>
            </w:rPr>
            <w:fldChar w:fldCharType="begin"/>
          </w:r>
          <w:r w:rsidRPr="000A0088">
            <w:rPr>
              <w:color w:val="BFBFBF" w:themeColor="background1" w:themeShade="BF"/>
              <w:sz w:val="18"/>
              <w:szCs w:val="18"/>
            </w:rPr>
            <w:instrText xml:space="preserve"> FILENAME   \* MERGEFORMAT </w:instrText>
          </w:r>
          <w:r w:rsidRPr="000A0088">
            <w:rPr>
              <w:color w:val="BFBFBF" w:themeColor="background1" w:themeShade="BF"/>
              <w:sz w:val="18"/>
              <w:szCs w:val="18"/>
            </w:rPr>
            <w:fldChar w:fldCharType="separate"/>
          </w:r>
          <w:r w:rsidR="0092280E">
            <w:rPr>
              <w:noProof/>
              <w:color w:val="BFBFBF" w:themeColor="background1" w:themeShade="BF"/>
              <w:sz w:val="18"/>
              <w:szCs w:val="18"/>
            </w:rPr>
            <w:t>RSVW Word Kurse 1.2 Seite einrichten.docx</w:t>
          </w:r>
          <w:r w:rsidRPr="000A0088">
            <w:rPr>
              <w:color w:val="BFBFBF" w:themeColor="background1" w:themeShade="BF"/>
              <w:sz w:val="18"/>
              <w:szCs w:val="18"/>
            </w:rPr>
            <w:fldChar w:fldCharType="end"/>
          </w:r>
        </w:p>
        <w:p w:rsidR="005D3EC9" w:rsidRDefault="005D3EC9">
          <w:pPr>
            <w:pStyle w:val="Fuzeile"/>
          </w:pPr>
          <w:r w:rsidRPr="000A0088">
            <w:rPr>
              <w:color w:val="BFBFBF" w:themeColor="background1" w:themeShade="BF"/>
              <w:sz w:val="18"/>
              <w:szCs w:val="18"/>
            </w:rPr>
            <w:t>05.09.2011</w:t>
          </w:r>
        </w:p>
      </w:tc>
      <w:tc>
        <w:tcPr>
          <w:tcW w:w="2157"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5D3EC9" w:rsidRPr="000A0088" w:rsidRDefault="005D3EC9"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92280E" w:rsidRPr="0092280E">
                    <w:rPr>
                      <w:rFonts w:eastAsiaTheme="majorEastAsia" w:cstheme="minorHAnsi"/>
                      <w:noProof/>
                      <w:sz w:val="32"/>
                      <w:szCs w:val="32"/>
                      <w:lang w:val="de-DE"/>
                    </w:rPr>
                    <w:t>1</w:t>
                  </w:r>
                  <w:r w:rsidRPr="000A0088">
                    <w:rPr>
                      <w:rFonts w:eastAsiaTheme="majorEastAsia" w:cstheme="minorHAnsi"/>
                      <w:sz w:val="32"/>
                      <w:szCs w:val="32"/>
                    </w:rPr>
                    <w:fldChar w:fldCharType="end"/>
                  </w:r>
                </w:p>
              </w:sdtContent>
            </w:sdt>
          </w:sdtContent>
        </w:sdt>
        <w:p w:rsidR="005D3EC9" w:rsidRDefault="005D3EC9">
          <w:pPr>
            <w:pStyle w:val="Fuzeile"/>
          </w:pPr>
        </w:p>
      </w:tc>
    </w:tr>
  </w:tbl>
  <w:p w:rsidR="005D3EC9" w:rsidRDefault="005D3E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3C" w:rsidRDefault="00F5673C" w:rsidP="00390A36">
      <w:r>
        <w:separator/>
      </w:r>
    </w:p>
  </w:footnote>
  <w:footnote w:type="continuationSeparator" w:id="0">
    <w:p w:rsidR="00F5673C" w:rsidRDefault="00F5673C"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5D3EC9" w:rsidTr="008663F6">
      <w:trPr>
        <w:trHeight w:val="1"/>
      </w:trPr>
      <w:tc>
        <w:tcPr>
          <w:tcW w:w="1984" w:type="dxa"/>
          <w:shd w:val="clear" w:color="000000" w:fill="FFFFFF"/>
          <w:tcMar>
            <w:left w:w="0" w:type="dxa"/>
            <w:right w:w="0" w:type="dxa"/>
          </w:tcMar>
          <w:vAlign w:val="center"/>
        </w:tcPr>
        <w:p w:rsidR="005D3EC9" w:rsidRPr="00390A36" w:rsidRDefault="005D3EC9"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5D3EC9" w:rsidRPr="00390A36" w:rsidRDefault="005D3EC9"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5D3EC9" w:rsidRDefault="005D3E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14EFF"/>
    <w:rsid w:val="000A0088"/>
    <w:rsid w:val="000F2F69"/>
    <w:rsid w:val="00126498"/>
    <w:rsid w:val="00156FDF"/>
    <w:rsid w:val="002618B6"/>
    <w:rsid w:val="002E51B0"/>
    <w:rsid w:val="00390A36"/>
    <w:rsid w:val="004016AA"/>
    <w:rsid w:val="00456F07"/>
    <w:rsid w:val="004677C0"/>
    <w:rsid w:val="004A04E2"/>
    <w:rsid w:val="00540647"/>
    <w:rsid w:val="005D3EC9"/>
    <w:rsid w:val="006C0021"/>
    <w:rsid w:val="006E567A"/>
    <w:rsid w:val="00730891"/>
    <w:rsid w:val="00760459"/>
    <w:rsid w:val="00784AC0"/>
    <w:rsid w:val="007D4E66"/>
    <w:rsid w:val="007E15B9"/>
    <w:rsid w:val="007E668E"/>
    <w:rsid w:val="007F03AB"/>
    <w:rsid w:val="008066D3"/>
    <w:rsid w:val="008279D3"/>
    <w:rsid w:val="008663F6"/>
    <w:rsid w:val="0092280E"/>
    <w:rsid w:val="00932933"/>
    <w:rsid w:val="009B0A8E"/>
    <w:rsid w:val="009E30AC"/>
    <w:rsid w:val="00A30EC1"/>
    <w:rsid w:val="00A65237"/>
    <w:rsid w:val="00A97528"/>
    <w:rsid w:val="00B62EDD"/>
    <w:rsid w:val="00B8161F"/>
    <w:rsid w:val="00CC4F73"/>
    <w:rsid w:val="00CD6ED8"/>
    <w:rsid w:val="00D10AD6"/>
    <w:rsid w:val="00D171EB"/>
    <w:rsid w:val="00D54F37"/>
    <w:rsid w:val="00E7497E"/>
    <w:rsid w:val="00F051B3"/>
    <w:rsid w:val="00F440B2"/>
    <w:rsid w:val="00F5673C"/>
    <w:rsid w:val="00F93644"/>
    <w:rsid w:val="00FC0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0459"/>
    <w:pPr>
      <w:tabs>
        <w:tab w:val="left" w:pos="1985"/>
        <w:tab w:val="left" w:pos="3969"/>
        <w:tab w:val="left" w:pos="5954"/>
      </w:tabs>
      <w:spacing w:after="0" w:line="240" w:lineRule="auto"/>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D54F3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D54F37"/>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0459"/>
    <w:pPr>
      <w:tabs>
        <w:tab w:val="left" w:pos="1985"/>
        <w:tab w:val="left" w:pos="3969"/>
        <w:tab w:val="left" w:pos="5954"/>
      </w:tabs>
      <w:spacing w:after="0" w:line="240" w:lineRule="auto"/>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D54F3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D54F37"/>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8751-59AB-46AB-B310-230966F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5</cp:revision>
  <cp:lastPrinted>2011-09-08T12:06:00Z</cp:lastPrinted>
  <dcterms:created xsi:type="dcterms:W3CDTF">2011-09-07T06:07:00Z</dcterms:created>
  <dcterms:modified xsi:type="dcterms:W3CDTF">2011-09-08T12:06:00Z</dcterms:modified>
</cp:coreProperties>
</file>