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7" w:rsidRDefault="005D3EC9" w:rsidP="00AA28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A2897" w:rsidTr="009B10B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A2897" w:rsidRPr="00456F07" w:rsidRDefault="00AA2897" w:rsidP="00860BFC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860BFC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2</w:t>
            </w:r>
            <w:r w:rsidRPr="00456F0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</w:t>
            </w: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5.3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A2897" w:rsidRPr="00456F07" w:rsidRDefault="00AA2897" w:rsidP="00A840B6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Spaltensatz</w:t>
            </w:r>
          </w:p>
        </w:tc>
      </w:tr>
      <w:tr w:rsidR="00AA2897" w:rsidTr="009B10B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A2897" w:rsidRDefault="00AA2897" w:rsidP="00A840B6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A2897" w:rsidRDefault="00AA2897" w:rsidP="009B10B8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 verstehen, wie Sie eine</w:t>
            </w:r>
            <w:r w:rsidR="009B10B8">
              <w:rPr>
                <w:rFonts w:ascii="Calibri" w:eastAsia="Calibri" w:hAnsi="Calibri" w:cs="Calibri"/>
              </w:rPr>
              <w:t xml:space="preserve"> Seite oder ein Dokument mehrspalt</w:t>
            </w:r>
            <w:r>
              <w:rPr>
                <w:rFonts w:ascii="Calibri" w:eastAsia="Calibri" w:hAnsi="Calibri" w:cs="Calibri"/>
              </w:rPr>
              <w:t>ig gestalten können.</w:t>
            </w:r>
          </w:p>
        </w:tc>
      </w:tr>
    </w:tbl>
    <w:p w:rsidR="00AA2897" w:rsidRPr="00F143B6" w:rsidRDefault="00AA2897" w:rsidP="00AA2897">
      <w:pPr>
        <w:pStyle w:val="berschrift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F143B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Die Zeilenlänge ist wesentlich für die Lesefreundlichkeit eines Textes. Wichtiger als die absolute Länge ist die Anzahl der Buchstaben in einer Zeile. Die physiologische Leseforschung hat in Versuchsreihen herausgefunden, da</w:t>
      </w:r>
      <w:r w:rsidR="00860BF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ss</w:t>
      </w:r>
      <w:r w:rsidRPr="00F143B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860BF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etwa</w:t>
      </w:r>
      <w:r w:rsidRPr="00F143B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60 Buchstaben pro Zeile am schnellsten und angenehmsten von unserem Sehapparat verarbeitet werden können. </w:t>
      </w:r>
      <w:r w:rsidR="00860BF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Ein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e Zeile dieses Dokumentes enthält etwa 90 Zeichen bei einer verhältnismässig grossen Schrift.</w:t>
      </w:r>
    </w:p>
    <w:p w:rsidR="00AA2897" w:rsidRDefault="00AA2897" w:rsidP="00AA2897">
      <w:pPr>
        <w:pStyle w:val="berschrift2"/>
      </w:pPr>
      <w:r>
        <w:t>Mehrspaltiges Dokument</w:t>
      </w:r>
    </w:p>
    <w:p w:rsidR="00AA2897" w:rsidRPr="001713FF" w:rsidRDefault="00AA2897" w:rsidP="00AA2897">
      <w:r>
        <w:t>Das Word-Programm ermöglicht es, Seiten mehrspaltig darzustellen.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AA2897" w:rsidTr="005026E0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AA2897" w:rsidRDefault="00AA2897" w:rsidP="00A840B6">
            <w:pPr>
              <w:rPr>
                <w:i/>
              </w:rPr>
            </w:pPr>
            <w:r w:rsidRPr="00860BFC">
              <w:rPr>
                <w:noProof/>
              </w:rPr>
              <w:drawing>
                <wp:inline distT="0" distB="0" distL="0" distR="0" wp14:anchorId="43CE4312" wp14:editId="5AEFE360">
                  <wp:extent cx="2522220" cy="1718262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905" cy="171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AA2897" w:rsidRDefault="00AA2897" w:rsidP="00A840B6">
            <w:r>
              <w:t>Markieren Sie den Text, den Sie mehrspaltig darstellen möchten.</w:t>
            </w:r>
          </w:p>
          <w:p w:rsidR="00AA2897" w:rsidRDefault="00AA2897" w:rsidP="00A840B6">
            <w:pPr>
              <w:rPr>
                <w:b/>
              </w:rPr>
            </w:pPr>
            <w:r>
              <w:t xml:space="preserve">Klicken Sie auf der Registerkarte </w:t>
            </w:r>
            <w:r w:rsidRPr="00C81792">
              <w:rPr>
                <w:highlight w:val="lightGray"/>
              </w:rPr>
              <w:t>Seitenlayout</w:t>
            </w:r>
            <w:r>
              <w:t xml:space="preserve"> in der Gruppe </w:t>
            </w:r>
            <w:r w:rsidRPr="00C81792">
              <w:rPr>
                <w:i/>
              </w:rPr>
              <w:t>Seite einrichten</w:t>
            </w:r>
            <w:r>
              <w:t xml:space="preserve"> auf die Schaltfläche </w:t>
            </w:r>
            <w:r>
              <w:rPr>
                <w:b/>
              </w:rPr>
              <w:t>Spalten.</w:t>
            </w:r>
          </w:p>
          <w:p w:rsidR="00AA2897" w:rsidRDefault="00AA2897" w:rsidP="00A840B6">
            <w:r w:rsidRPr="00E4744B">
              <w:t>W</w:t>
            </w:r>
            <w:r>
              <w:t>ählen Sie die Anzahl Spalten aus</w:t>
            </w:r>
          </w:p>
          <w:p w:rsidR="00AA2897" w:rsidRPr="00E4744B" w:rsidRDefault="00AA2897" w:rsidP="00A840B6">
            <w:r>
              <w:t>Der markierte Text wird in Spalten gesetzt. Der Textübertrag in die Spalten erfolgt automatisch.</w:t>
            </w:r>
          </w:p>
          <w:p w:rsidR="00AA2897" w:rsidRPr="00CB0612" w:rsidRDefault="00AA2897" w:rsidP="00A840B6">
            <w:pPr>
              <w:rPr>
                <w:i/>
              </w:rPr>
            </w:pPr>
          </w:p>
        </w:tc>
      </w:tr>
    </w:tbl>
    <w:p w:rsidR="00AA2897" w:rsidRDefault="00AA2897" w:rsidP="00AA2897">
      <w:pPr>
        <w:pStyle w:val="berschrift2"/>
      </w:pPr>
      <w:r>
        <w:t>Spalten anpassen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AA2897" w:rsidTr="005026E0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AA2897" w:rsidRDefault="00AA2897" w:rsidP="00A840B6">
            <w:pPr>
              <w:rPr>
                <w:i/>
              </w:rPr>
            </w:pPr>
            <w:r w:rsidRPr="00860BFC">
              <w:rPr>
                <w:noProof/>
              </w:rPr>
              <w:drawing>
                <wp:inline distT="0" distB="0" distL="0" distR="0" wp14:anchorId="7EDAE386" wp14:editId="2E5793AD">
                  <wp:extent cx="2880000" cy="2368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3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AA2897" w:rsidRDefault="00AA2897" w:rsidP="00A840B6">
            <w:r>
              <w:t>Setzen Sie den Cursor in den Spaltenabschnitt, den Sie anpassen möchten.</w:t>
            </w:r>
          </w:p>
          <w:p w:rsidR="00AA2897" w:rsidRDefault="00AA2897" w:rsidP="00A840B6">
            <w:r>
              <w:t xml:space="preserve">Klicken Sie auf der Registerkarte </w:t>
            </w:r>
            <w:r w:rsidRPr="00C81792">
              <w:rPr>
                <w:highlight w:val="lightGray"/>
              </w:rPr>
              <w:t>Seitenlayout</w:t>
            </w:r>
            <w:r>
              <w:t xml:space="preserve"> in der Gruppe </w:t>
            </w:r>
            <w:r w:rsidRPr="00C81792">
              <w:rPr>
                <w:i/>
              </w:rPr>
              <w:t>Seite einrichten</w:t>
            </w:r>
            <w:r>
              <w:t xml:space="preserve"> auf die Schaltfläche </w:t>
            </w:r>
            <w:r>
              <w:rPr>
                <w:b/>
              </w:rPr>
              <w:t>Spalten.</w:t>
            </w:r>
            <w:r w:rsidR="005026E0">
              <w:rPr>
                <w:b/>
              </w:rPr>
              <w:t xml:space="preserve"> </w:t>
            </w:r>
            <w:r w:rsidRPr="00E4744B">
              <w:t>W</w:t>
            </w:r>
            <w:r>
              <w:t xml:space="preserve">ählen Sie dort </w:t>
            </w:r>
            <w:r w:rsidRPr="00E73B34">
              <w:rPr>
                <w:u w:val="single"/>
              </w:rPr>
              <w:t>Weitere Spalten</w:t>
            </w:r>
            <w:r>
              <w:t xml:space="preserve"> aus.</w:t>
            </w:r>
          </w:p>
          <w:p w:rsidR="00AA2897" w:rsidRPr="00660564" w:rsidRDefault="00AA2897" w:rsidP="00A840B6"/>
          <w:p w:rsidR="00AA2897" w:rsidRDefault="00AA2897" w:rsidP="00A840B6">
            <w:r w:rsidRPr="00660564">
              <w:t>Wählen Sie hier die Anzahl Spalten, die Spaltenbreite aus.</w:t>
            </w:r>
          </w:p>
          <w:p w:rsidR="009B10B8" w:rsidRPr="009B10B8" w:rsidRDefault="009B10B8" w:rsidP="00A840B6">
            <w:pPr>
              <w:rPr>
                <w:sz w:val="12"/>
                <w:szCs w:val="12"/>
              </w:rPr>
            </w:pPr>
          </w:p>
          <w:p w:rsidR="00AA2897" w:rsidRDefault="00AA2897" w:rsidP="00A840B6">
            <w:r>
              <w:t xml:space="preserve">Die </w:t>
            </w:r>
            <w:r w:rsidRPr="005026E0">
              <w:rPr>
                <w:i/>
              </w:rPr>
              <w:t>Spaltenbreite</w:t>
            </w:r>
            <w:r>
              <w:t xml:space="preserve"> ist standardmässig so eingestellt, dass alle Spalten gleich breit werden. Wenn Sie das Kontrollkästchen deaktivieren, können Sie die Spalten unterschiedlich breit definieren.</w:t>
            </w:r>
          </w:p>
          <w:p w:rsidR="009B10B8" w:rsidRPr="009B10B8" w:rsidRDefault="009B10B8" w:rsidP="00A840B6">
            <w:pPr>
              <w:rPr>
                <w:sz w:val="12"/>
                <w:szCs w:val="12"/>
              </w:rPr>
            </w:pPr>
          </w:p>
          <w:p w:rsidR="00AA2897" w:rsidRPr="00493AA4" w:rsidRDefault="00AA2897" w:rsidP="00A840B6">
            <w:r>
              <w:t xml:space="preserve">Wenn Sie das Kontrollkästchen </w:t>
            </w:r>
            <w:r w:rsidRPr="005026E0">
              <w:rPr>
                <w:i/>
              </w:rPr>
              <w:t>Zwischenlinie</w:t>
            </w:r>
            <w:r>
              <w:t xml:space="preserve"> aktivieren, wird eine Spaltenlinie eingefügt.</w:t>
            </w:r>
          </w:p>
        </w:tc>
      </w:tr>
    </w:tbl>
    <w:p w:rsidR="00AA2897" w:rsidRDefault="00AA2897" w:rsidP="00AA2897"/>
    <w:p w:rsidR="00AA2897" w:rsidRDefault="00AA2897" w:rsidP="00AA2897">
      <w:pPr>
        <w:rPr>
          <w:b/>
        </w:rPr>
      </w:pPr>
      <w:r w:rsidRPr="00A612E7">
        <w:rPr>
          <w:b/>
        </w:rPr>
        <w:t>Tipp</w:t>
      </w:r>
      <w:r>
        <w:t xml:space="preserve">: Sie können an jeder Position einen Spaltenumbruch erzwingen. Klicken Sie auf der Registerkarte </w:t>
      </w:r>
      <w:r w:rsidRPr="00C81792">
        <w:rPr>
          <w:highlight w:val="lightGray"/>
        </w:rPr>
        <w:t>Seitenlayout</w:t>
      </w:r>
      <w:r>
        <w:t xml:space="preserve"> in der Gruppe </w:t>
      </w:r>
      <w:r w:rsidRPr="00C81792">
        <w:rPr>
          <w:i/>
        </w:rPr>
        <w:t>Seite einrichten</w:t>
      </w:r>
      <w:r>
        <w:t xml:space="preserve"> auf die Schaltfläche </w:t>
      </w:r>
      <w:r>
        <w:rPr>
          <w:b/>
        </w:rPr>
        <w:t>Umbrüche.</w:t>
      </w:r>
    </w:p>
    <w:p w:rsidR="00AA2897" w:rsidRDefault="00AA2897" w:rsidP="00AA2897">
      <w:r w:rsidRPr="00E4744B">
        <w:t>W</w:t>
      </w:r>
      <w:r>
        <w:t xml:space="preserve">ählen Sie dort </w:t>
      </w:r>
      <w:r>
        <w:rPr>
          <w:u w:val="single"/>
        </w:rPr>
        <w:t>Spalte</w:t>
      </w:r>
      <w:r>
        <w:t xml:space="preserve"> aus.</w:t>
      </w:r>
    </w:p>
    <w:p w:rsidR="00AA2897" w:rsidRDefault="00AA2897" w:rsidP="00AA2897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A2897" w:rsidTr="00A612E7">
        <w:tc>
          <w:tcPr>
            <w:tcW w:w="9356" w:type="dxa"/>
            <w:shd w:val="clear" w:color="auto" w:fill="8DB3E2" w:themeFill="text2" w:themeFillTint="66"/>
          </w:tcPr>
          <w:p w:rsidR="00AA2897" w:rsidRPr="00A30EC1" w:rsidRDefault="00AA2897" w:rsidP="00A840B6">
            <w:pPr>
              <w:rPr>
                <w:b/>
              </w:rPr>
            </w:pPr>
            <w:proofErr w:type="spellStart"/>
            <w:r w:rsidRPr="00A30EC1">
              <w:rPr>
                <w:b/>
              </w:rPr>
              <w:t>Uebung</w:t>
            </w:r>
            <w:proofErr w:type="spellEnd"/>
            <w:r w:rsidRPr="00A30EC1">
              <w:rPr>
                <w:b/>
              </w:rPr>
              <w:t xml:space="preserve"> </w:t>
            </w:r>
          </w:p>
        </w:tc>
      </w:tr>
      <w:tr w:rsidR="00AA2897" w:rsidTr="00A612E7">
        <w:tc>
          <w:tcPr>
            <w:tcW w:w="9356" w:type="dxa"/>
          </w:tcPr>
          <w:p w:rsidR="00860BFC" w:rsidRDefault="00860BFC" w:rsidP="00A840B6">
            <w:r>
              <w:t xml:space="preserve">Oeffnen Sie das </w:t>
            </w:r>
            <w:proofErr w:type="spellStart"/>
            <w:r>
              <w:t>Uebungsdokument</w:t>
            </w:r>
            <w:proofErr w:type="spellEnd"/>
            <w:r>
              <w:t>.</w:t>
            </w:r>
          </w:p>
          <w:p w:rsidR="00AA2897" w:rsidRDefault="00493AA4" w:rsidP="00493AA4">
            <w:r>
              <w:t>Stellen</w:t>
            </w:r>
            <w:r w:rsidR="00AA2897">
              <w:t xml:space="preserve"> Sie das </w:t>
            </w:r>
            <w:r w:rsidR="00860BFC">
              <w:t>ganze Dokument und nur Teile davon mehrspaltig dar</w:t>
            </w:r>
            <w:r w:rsidR="00AA2897">
              <w:t>.</w:t>
            </w:r>
            <w:r w:rsidR="00860BFC">
              <w:t xml:space="preserve"> </w:t>
            </w:r>
            <w:bookmarkStart w:id="0" w:name="_GoBack"/>
            <w:bookmarkEnd w:id="0"/>
          </w:p>
        </w:tc>
      </w:tr>
    </w:tbl>
    <w:p w:rsidR="006C28EB" w:rsidRPr="00CF3266" w:rsidRDefault="006C28EB" w:rsidP="00AA2897"/>
    <w:sectPr w:rsidR="006C28EB" w:rsidRPr="00CF3266" w:rsidSect="005026E0">
      <w:headerReference w:type="default" r:id="rId10"/>
      <w:footerReference w:type="default" r:id="rId11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4C" w:rsidRDefault="00D6664C" w:rsidP="00390A36">
      <w:r>
        <w:separator/>
      </w:r>
    </w:p>
  </w:endnote>
  <w:endnote w:type="continuationSeparator" w:id="0">
    <w:p w:rsidR="00D6664C" w:rsidRDefault="00D6664C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860BFC">
      <w:tc>
        <w:tcPr>
          <w:tcW w:w="7357" w:type="dxa"/>
        </w:tcPr>
        <w:p w:rsidR="005D3EC9" w:rsidRPr="00860BFC" w:rsidRDefault="00860BFC">
          <w:pPr>
            <w:pStyle w:val="Fuzeile"/>
            <w:rPr>
              <w:color w:val="000000" w:themeColor="text1"/>
              <w:sz w:val="18"/>
              <w:szCs w:val="18"/>
            </w:rPr>
          </w:pPr>
          <w:r w:rsidRPr="00860BFC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5D3EC9" w:rsidRPr="00860BFC">
            <w:rPr>
              <w:color w:val="000000" w:themeColor="text1"/>
              <w:sz w:val="18"/>
              <w:szCs w:val="18"/>
            </w:rPr>
            <w:fldChar w:fldCharType="begin"/>
          </w:r>
          <w:r w:rsidR="005D3EC9" w:rsidRPr="00860BFC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5D3EC9" w:rsidRPr="00860BFC">
            <w:rPr>
              <w:color w:val="000000" w:themeColor="text1"/>
              <w:sz w:val="18"/>
              <w:szCs w:val="18"/>
            </w:rPr>
            <w:fldChar w:fldCharType="separate"/>
          </w:r>
          <w:r w:rsidRPr="00860BFC">
            <w:rPr>
              <w:noProof/>
              <w:color w:val="000000" w:themeColor="text1"/>
              <w:sz w:val="18"/>
              <w:szCs w:val="18"/>
            </w:rPr>
            <w:t>RS</w:t>
          </w:r>
          <w:r>
            <w:rPr>
              <w:noProof/>
              <w:color w:val="000000" w:themeColor="text1"/>
              <w:sz w:val="18"/>
              <w:szCs w:val="18"/>
            </w:rPr>
            <w:t>VW Word Kurse 2.5.3 Spaltensatz</w:t>
          </w:r>
          <w:r w:rsidRPr="00860BFC">
            <w:rPr>
              <w:noProof/>
              <w:color w:val="000000" w:themeColor="text1"/>
              <w:sz w:val="18"/>
              <w:szCs w:val="18"/>
            </w:rPr>
            <w:t>.docx</w:t>
          </w:r>
          <w:r w:rsidR="005D3EC9" w:rsidRPr="00860BFC">
            <w:rPr>
              <w:color w:val="000000" w:themeColor="text1"/>
              <w:sz w:val="18"/>
              <w:szCs w:val="18"/>
            </w:rPr>
            <w:fldChar w:fldCharType="end"/>
          </w:r>
        </w:p>
        <w:p w:rsidR="005D3EC9" w:rsidRDefault="00860BFC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>
            <w:rPr>
              <w:noProof/>
              <w:color w:val="000000" w:themeColor="text1"/>
              <w:sz w:val="18"/>
              <w:szCs w:val="18"/>
            </w:rPr>
            <w:t>13.03.2012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9B10B8" w:rsidRPr="009B10B8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4C" w:rsidRDefault="00D6664C" w:rsidP="00390A36">
      <w:r>
        <w:separator/>
      </w:r>
    </w:p>
  </w:footnote>
  <w:footnote w:type="continuationSeparator" w:id="0">
    <w:p w:rsidR="00D6664C" w:rsidRDefault="00D6664C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14EFF"/>
    <w:rsid w:val="00034B1C"/>
    <w:rsid w:val="00072DB1"/>
    <w:rsid w:val="000A0088"/>
    <w:rsid w:val="000F2F69"/>
    <w:rsid w:val="00126498"/>
    <w:rsid w:val="00156FDF"/>
    <w:rsid w:val="001C492A"/>
    <w:rsid w:val="002618B6"/>
    <w:rsid w:val="002B61B4"/>
    <w:rsid w:val="002E51B0"/>
    <w:rsid w:val="00390A36"/>
    <w:rsid w:val="004016AA"/>
    <w:rsid w:val="00456F07"/>
    <w:rsid w:val="004677C0"/>
    <w:rsid w:val="00493AA4"/>
    <w:rsid w:val="004A04E2"/>
    <w:rsid w:val="005026E0"/>
    <w:rsid w:val="00540647"/>
    <w:rsid w:val="005D3EC9"/>
    <w:rsid w:val="005F40F8"/>
    <w:rsid w:val="006C0021"/>
    <w:rsid w:val="006C28EB"/>
    <w:rsid w:val="006E567A"/>
    <w:rsid w:val="006F426C"/>
    <w:rsid w:val="00730891"/>
    <w:rsid w:val="00760459"/>
    <w:rsid w:val="00784AC0"/>
    <w:rsid w:val="007D4E66"/>
    <w:rsid w:val="007E15B9"/>
    <w:rsid w:val="007E668E"/>
    <w:rsid w:val="007F03AB"/>
    <w:rsid w:val="008066D3"/>
    <w:rsid w:val="008279D3"/>
    <w:rsid w:val="00855B49"/>
    <w:rsid w:val="00860BFC"/>
    <w:rsid w:val="008663F6"/>
    <w:rsid w:val="0092280E"/>
    <w:rsid w:val="00932933"/>
    <w:rsid w:val="009B0A8E"/>
    <w:rsid w:val="009B10B8"/>
    <w:rsid w:val="009E30AC"/>
    <w:rsid w:val="00A30EC1"/>
    <w:rsid w:val="00A612E7"/>
    <w:rsid w:val="00A65237"/>
    <w:rsid w:val="00A97528"/>
    <w:rsid w:val="00AA2897"/>
    <w:rsid w:val="00B62EDD"/>
    <w:rsid w:val="00B8161F"/>
    <w:rsid w:val="00C16F82"/>
    <w:rsid w:val="00C81792"/>
    <w:rsid w:val="00CC4F73"/>
    <w:rsid w:val="00CD6ED8"/>
    <w:rsid w:val="00CF3266"/>
    <w:rsid w:val="00D10AD6"/>
    <w:rsid w:val="00D171EB"/>
    <w:rsid w:val="00D54F37"/>
    <w:rsid w:val="00D6664C"/>
    <w:rsid w:val="00E7497E"/>
    <w:rsid w:val="00F051B3"/>
    <w:rsid w:val="00F440B2"/>
    <w:rsid w:val="00F5673C"/>
    <w:rsid w:val="00F93644"/>
    <w:rsid w:val="00FA7C8B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5549-9D8C-4A3B-AA4C-D07CA51E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3</cp:revision>
  <cp:lastPrinted>2012-03-12T13:49:00Z</cp:lastPrinted>
  <dcterms:created xsi:type="dcterms:W3CDTF">2012-03-13T09:38:00Z</dcterms:created>
  <dcterms:modified xsi:type="dcterms:W3CDTF">2012-03-13T09:41:00Z</dcterms:modified>
</cp:coreProperties>
</file>