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9E1AC4">
      <w:pPr>
        <w:spacing w:line="240" w:lineRule="auto"/>
        <w:rPr>
          <w:rFonts w:ascii="Calibri" w:eastAsia="Calibri" w:hAnsi="Calibri" w:cs="Calibri"/>
        </w:rPr>
      </w:pPr>
      <w:r>
        <w:rPr>
          <w:rFonts w:ascii="Calibri" w:eastAsia="Calibri" w:hAnsi="Calibri" w:cs="Calibri"/>
          <w:sz w:val="22"/>
        </w:rPr>
        <w:t xml:space="preserve"> </w:t>
      </w:r>
    </w:p>
    <w:tbl>
      <w:tblPr>
        <w:tblW w:w="9497"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513"/>
      </w:tblGrid>
      <w:tr w:rsidR="00A97528" w:rsidTr="004A04E2">
        <w:trPr>
          <w:trHeight w:val="1"/>
        </w:trPr>
        <w:tc>
          <w:tcPr>
            <w:tcW w:w="1984" w:type="dxa"/>
            <w:shd w:val="clear" w:color="000000" w:fill="FFFFFF"/>
            <w:tcMar>
              <w:left w:w="0" w:type="dxa"/>
              <w:right w:w="0" w:type="dxa"/>
            </w:tcMar>
          </w:tcPr>
          <w:p w:rsidR="00A97528" w:rsidRPr="00456F07" w:rsidRDefault="00B54A15" w:rsidP="008663F6">
            <w:pPr>
              <w:spacing w:line="240" w:lineRule="auto"/>
              <w:ind w:left="-284"/>
              <w:rPr>
                <w:rFonts w:ascii="Calibri" w:eastAsia="Calibri" w:hAnsi="Calibri" w:cs="Calibri"/>
                <w:sz w:val="48"/>
                <w:szCs w:val="48"/>
              </w:rPr>
            </w:pPr>
            <w:r>
              <w:rPr>
                <w:rFonts w:ascii="Calibri" w:eastAsia="Calibri" w:hAnsi="Calibri" w:cs="Calibri"/>
                <w:b/>
                <w:spacing w:val="5"/>
                <w:sz w:val="48"/>
                <w:szCs w:val="48"/>
              </w:rPr>
              <w:t>22.A</w:t>
            </w:r>
          </w:p>
        </w:tc>
        <w:tc>
          <w:tcPr>
            <w:tcW w:w="7513" w:type="dxa"/>
            <w:shd w:val="clear" w:color="000000" w:fill="FFFFFF"/>
            <w:tcMar>
              <w:left w:w="0" w:type="dxa"/>
              <w:right w:w="0" w:type="dxa"/>
            </w:tcMar>
          </w:tcPr>
          <w:p w:rsidR="00A97528" w:rsidRPr="00456F07" w:rsidRDefault="009E1AC4" w:rsidP="00B54A15">
            <w:pPr>
              <w:spacing w:line="240" w:lineRule="auto"/>
              <w:rPr>
                <w:rFonts w:ascii="Calibri" w:eastAsia="Calibri" w:hAnsi="Calibri" w:cs="Calibri"/>
                <w:sz w:val="48"/>
                <w:szCs w:val="48"/>
              </w:rPr>
            </w:pPr>
            <w:r w:rsidRPr="00456F07">
              <w:rPr>
                <w:rFonts w:ascii="Calibri" w:eastAsia="Calibri" w:hAnsi="Calibri" w:cs="Calibri"/>
                <w:b/>
                <w:spacing w:val="5"/>
                <w:sz w:val="48"/>
                <w:szCs w:val="48"/>
              </w:rPr>
              <w:t xml:space="preserve">Word 2010 </w:t>
            </w:r>
            <w:proofErr w:type="spellStart"/>
            <w:r w:rsidR="00B54A15">
              <w:rPr>
                <w:rFonts w:ascii="Calibri" w:eastAsia="Calibri" w:hAnsi="Calibri" w:cs="Calibri"/>
                <w:b/>
                <w:spacing w:val="5"/>
                <w:sz w:val="48"/>
                <w:szCs w:val="48"/>
              </w:rPr>
              <w:t>Uebungsdokument</w:t>
            </w:r>
            <w:proofErr w:type="spellEnd"/>
          </w:p>
        </w:tc>
      </w:tr>
      <w:tr w:rsidR="00A97528" w:rsidTr="004A04E2">
        <w:trPr>
          <w:trHeight w:val="1"/>
        </w:trPr>
        <w:tc>
          <w:tcPr>
            <w:tcW w:w="1984" w:type="dxa"/>
            <w:shd w:val="clear" w:color="000000" w:fill="FFFFFF"/>
            <w:tcMar>
              <w:left w:w="0" w:type="dxa"/>
              <w:right w:w="0" w:type="dxa"/>
            </w:tcMar>
          </w:tcPr>
          <w:p w:rsidR="00A97528" w:rsidRDefault="00A97528">
            <w:pPr>
              <w:tabs>
                <w:tab w:val="left" w:pos="2835"/>
                <w:tab w:val="left" w:pos="4678"/>
              </w:tabs>
              <w:spacing w:line="240" w:lineRule="auto"/>
              <w:ind w:right="-567"/>
              <w:rPr>
                <w:rFonts w:ascii="Calibri" w:eastAsia="Calibri" w:hAnsi="Calibri" w:cs="Calibri"/>
              </w:rPr>
            </w:pPr>
          </w:p>
        </w:tc>
        <w:tc>
          <w:tcPr>
            <w:tcW w:w="7513" w:type="dxa"/>
            <w:shd w:val="clear" w:color="000000" w:fill="FFFFFF"/>
            <w:tcMar>
              <w:left w:w="0" w:type="dxa"/>
              <w:right w:w="0" w:type="dxa"/>
            </w:tcMar>
          </w:tcPr>
          <w:p w:rsidR="004A04E2" w:rsidRDefault="004A04E2" w:rsidP="008663F6">
            <w:pPr>
              <w:tabs>
                <w:tab w:val="left" w:pos="2835"/>
                <w:tab w:val="left" w:pos="4678"/>
              </w:tabs>
              <w:spacing w:line="240" w:lineRule="auto"/>
              <w:rPr>
                <w:rFonts w:ascii="Calibri" w:eastAsia="Calibri" w:hAnsi="Calibri" w:cs="Calibri"/>
              </w:rPr>
            </w:pPr>
          </w:p>
        </w:tc>
      </w:tr>
    </w:tbl>
    <w:p w:rsidR="008663F6" w:rsidRDefault="008663F6" w:rsidP="00B54A15">
      <w:pPr>
        <w:pStyle w:val="berschrift2"/>
        <w:rPr>
          <w:rFonts w:eastAsia="Calibri"/>
        </w:rPr>
      </w:pPr>
      <w:r w:rsidRPr="008663F6">
        <w:t>Word</w:t>
      </w:r>
      <w:r w:rsidR="00B54A15">
        <w:rPr>
          <w:rFonts w:eastAsia="Calibri"/>
        </w:rPr>
        <w:t xml:space="preserve"> 2010</w:t>
      </w:r>
    </w:p>
    <w:p w:rsidR="00F051B3" w:rsidRDefault="00126498" w:rsidP="00B54A15">
      <w:bookmarkStart w:id="0" w:name="_GoBack"/>
      <w:r>
        <w:t xml:space="preserve">Die Ansicht von Word 2010 hat sich gegenüber der Version 2003 erheblich geändert. Die alte </w:t>
      </w:r>
      <w:bookmarkEnd w:id="0"/>
      <w:r>
        <w:t xml:space="preserve">Version basierte auf den hierarchischen Popup-Menüs. Neu ist die aufgabenorientierte Darstellung. Besonders geübte Anwender haben </w:t>
      </w:r>
      <w:r w:rsidR="00456F07">
        <w:t xml:space="preserve">anfangs </w:t>
      </w:r>
      <w:r>
        <w:t>Mühe mit dem Auffinden der Befehle. Dieser Kurs soll dazu beitragen, etwas Licht ins Dunkle zu bringen.</w:t>
      </w:r>
    </w:p>
    <w:p w:rsidR="002618B6" w:rsidRDefault="002618B6" w:rsidP="00B54A15">
      <w:pPr>
        <w:pStyle w:val="berschrift1"/>
      </w:pPr>
      <w:r>
        <w:t>Titelzeile</w:t>
      </w:r>
    </w:p>
    <w:p w:rsidR="000F2F69" w:rsidRDefault="00A65237" w:rsidP="00B54A15">
      <w:pPr>
        <w:pStyle w:val="berschrift1"/>
      </w:pPr>
      <w:r>
        <w:t>Aufbau und Elemente von Registerkarten</w:t>
      </w:r>
    </w:p>
    <w:p w:rsidR="00FC0F1D" w:rsidRDefault="00FC0F1D" w:rsidP="00B54A15">
      <w:pPr>
        <w:pStyle w:val="berschrift1"/>
      </w:pPr>
      <w:r>
        <w:t>Dialog-Fenster</w:t>
      </w:r>
    </w:p>
    <w:p w:rsidR="008663F6" w:rsidRDefault="00B54A15" w:rsidP="00B54A15">
      <w:pPr>
        <w:pStyle w:val="berschrift1"/>
      </w:pPr>
      <w:r>
        <w:t>Abschnittsformate</w:t>
      </w:r>
    </w:p>
    <w:p w:rsidR="00B54A15" w:rsidRDefault="007D4E66" w:rsidP="00B71E44">
      <w:r>
        <w:t xml:space="preserve">Das Kontext-Menü listet die Befehle und Schaltflächen auf, die sich im Zusammenhang mit der Arbeit anpassen. Das Kontextmenü wird mit Klicken der rechten Maustaste geöffnet. Wenn Sie beispielsweise auf einem markierten Text stehen und die rechte </w:t>
      </w:r>
      <w:proofErr w:type="spellStart"/>
      <w:r>
        <w:t>Maus</w:t>
      </w:r>
      <w:r w:rsidR="00B71E44">
        <w:t>s</w:t>
      </w:r>
      <w:r>
        <w:t>taste</w:t>
      </w:r>
      <w:proofErr w:type="spellEnd"/>
      <w:r>
        <w:t xml:space="preserve"> klicken, öffnet sich das Kontextmenü mit den Möglichkeiten zur Textgestaltung (Schriftart, Schriftgrösse usw.)</w:t>
      </w:r>
      <w:r w:rsidR="00B54A15">
        <w:t xml:space="preserve"> </w:t>
      </w:r>
      <w:r w:rsidR="00B54A15">
        <w:t>Ganz unten im Programmfenster befindet sich die Statusleiste. Auf der linken Seite werden die aktuelle Seite, die Gesamtseitenzahl und die Anzahl der Wörter sowie die Korrektur-Sprache des Dokuments angezeigt.</w:t>
      </w:r>
      <w:r w:rsidR="00B54A15" w:rsidRPr="00B54A15">
        <w:t xml:space="preserve"> </w:t>
      </w:r>
      <w:r w:rsidR="00B54A15">
        <w:t>Ganz rechts befindet sich die Zoomsteuerung. Klicken Sie auf das Plus-Zeichen und der Bildschirminhalt wird vergrössert, klicken Sie auf das Minus-Zeichen und der Bildschirminhalt wird verkleinert.</w:t>
      </w:r>
    </w:p>
    <w:p w:rsidR="007D4E66" w:rsidRDefault="007D4E66" w:rsidP="00B54A15">
      <w:pPr>
        <w:pStyle w:val="berschrift1"/>
      </w:pPr>
      <w:r>
        <w:t>Statusleiste</w:t>
      </w:r>
    </w:p>
    <w:p w:rsidR="007D4E66" w:rsidRDefault="007D4E66" w:rsidP="00B54A15">
      <w:r>
        <w:t xml:space="preserve">Ganz </w:t>
      </w:r>
      <w:r w:rsidR="000A0088">
        <w:t>unten</w:t>
      </w:r>
      <w:r>
        <w:t xml:space="preserve"> im Programmfenster befindet sich die Statusleiste. Auf der linken Seite werden die aktuelle </w:t>
      </w:r>
      <w:r w:rsidR="00156FDF">
        <w:t xml:space="preserve">Seite, </w:t>
      </w:r>
      <w:r>
        <w:t xml:space="preserve">die Gesamtseitenzahl </w:t>
      </w:r>
      <w:r w:rsidR="00156FDF">
        <w:t>und</w:t>
      </w:r>
      <w:r>
        <w:t xml:space="preserve"> die Anzahl der Wörter sowie die Korrektur-Sprache des Dokuments angezeigt.</w:t>
      </w:r>
    </w:p>
    <w:p w:rsidR="007D4E66" w:rsidRDefault="007D4E66" w:rsidP="00B54A15"/>
    <w:sectPr w:rsidR="007D4E66" w:rsidSect="00D10AD6">
      <w:headerReference w:type="default" r:id="rId9"/>
      <w:footerReference w:type="default" r:id="rId10"/>
      <w:pgSz w:w="11906" w:h="16838"/>
      <w:pgMar w:top="567" w:right="567" w:bottom="675" w:left="1701"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3A" w:rsidRDefault="0032183A" w:rsidP="00390A36">
      <w:pPr>
        <w:spacing w:line="240" w:lineRule="auto"/>
      </w:pPr>
      <w:r>
        <w:separator/>
      </w:r>
    </w:p>
  </w:endnote>
  <w:endnote w:type="continuationSeparator" w:id="0">
    <w:p w:rsidR="0032183A" w:rsidRDefault="0032183A" w:rsidP="0039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6" w:rsidRDefault="00D10AD6"/>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0A0088" w:rsidTr="000A0088">
      <w:tc>
        <w:tcPr>
          <w:tcW w:w="4889" w:type="dxa"/>
        </w:tcPr>
        <w:p w:rsidR="000A0088" w:rsidRPr="000A0088" w:rsidRDefault="000A0088">
          <w:pPr>
            <w:pStyle w:val="Fuzeile"/>
            <w:rPr>
              <w:color w:val="BFBFBF" w:themeColor="background1" w:themeShade="BF"/>
              <w:sz w:val="18"/>
              <w:szCs w:val="18"/>
            </w:rPr>
          </w:pPr>
          <w:r w:rsidRPr="000A0088">
            <w:rPr>
              <w:color w:val="BFBFBF" w:themeColor="background1" w:themeShade="BF"/>
              <w:sz w:val="18"/>
              <w:szCs w:val="18"/>
            </w:rPr>
            <w:fldChar w:fldCharType="begin"/>
          </w:r>
          <w:r w:rsidRPr="000A0088">
            <w:rPr>
              <w:color w:val="BFBFBF" w:themeColor="background1" w:themeShade="BF"/>
              <w:sz w:val="18"/>
              <w:szCs w:val="18"/>
            </w:rPr>
            <w:instrText xml:space="preserve"> FILENAME   \* MERGEFORMAT </w:instrText>
          </w:r>
          <w:r w:rsidRPr="000A0088">
            <w:rPr>
              <w:color w:val="BFBFBF" w:themeColor="background1" w:themeShade="BF"/>
              <w:sz w:val="18"/>
              <w:szCs w:val="18"/>
            </w:rPr>
            <w:fldChar w:fldCharType="separate"/>
          </w:r>
          <w:r w:rsidR="00631C04">
            <w:rPr>
              <w:noProof/>
              <w:color w:val="BFBFBF" w:themeColor="background1" w:themeShade="BF"/>
              <w:sz w:val="18"/>
              <w:szCs w:val="18"/>
            </w:rPr>
            <w:t>RSVW Word Kurse 1.1 Basis.docx</w:t>
          </w:r>
          <w:r w:rsidRPr="000A0088">
            <w:rPr>
              <w:color w:val="BFBFBF" w:themeColor="background1" w:themeShade="BF"/>
              <w:sz w:val="18"/>
              <w:szCs w:val="18"/>
            </w:rPr>
            <w:fldChar w:fldCharType="end"/>
          </w:r>
        </w:p>
        <w:p w:rsidR="000A0088" w:rsidRDefault="000A0088">
          <w:pPr>
            <w:pStyle w:val="Fuzeile"/>
          </w:pPr>
          <w:r w:rsidRPr="000A0088">
            <w:rPr>
              <w:color w:val="BFBFBF" w:themeColor="background1" w:themeShade="BF"/>
              <w:sz w:val="18"/>
              <w:szCs w:val="18"/>
            </w:rPr>
            <w:t>05.09.2011</w:t>
          </w:r>
        </w:p>
      </w:tc>
      <w:tc>
        <w:tcPr>
          <w:tcW w:w="4889" w:type="dxa"/>
        </w:tcPr>
        <w:sdt>
          <w:sdtPr>
            <w:rPr>
              <w:rFonts w:eastAsiaTheme="majorEastAsia" w:cstheme="minorHAnsi"/>
              <w:sz w:val="32"/>
              <w:szCs w:val="32"/>
            </w:rPr>
            <w:id w:val="14478487"/>
            <w:docPartObj>
              <w:docPartGallery w:val="Page Numbers (Margins)"/>
              <w:docPartUnique/>
            </w:docPartObj>
          </w:sdtPr>
          <w:sdtEndPr/>
          <w:sdtContent>
            <w:sdt>
              <w:sdtPr>
                <w:rPr>
                  <w:rFonts w:eastAsiaTheme="majorEastAsia" w:cstheme="minorHAnsi"/>
                  <w:sz w:val="32"/>
                  <w:szCs w:val="32"/>
                </w:rPr>
                <w:id w:val="107640144"/>
                <w:docPartObj>
                  <w:docPartGallery w:val="Page Numbers (Margins)"/>
                  <w:docPartUnique/>
                </w:docPartObj>
              </w:sdtPr>
              <w:sdtEndPr/>
              <w:sdtContent>
                <w:p w:rsidR="000A0088" w:rsidRPr="000A0088" w:rsidRDefault="000A0088"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B71E44" w:rsidRPr="00B71E44">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0A0088" w:rsidRDefault="000A0088">
          <w:pPr>
            <w:pStyle w:val="Fuzeile"/>
          </w:pPr>
        </w:p>
      </w:tc>
    </w:tr>
  </w:tbl>
  <w:p w:rsidR="000A0088" w:rsidRDefault="000A0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3A" w:rsidRDefault="0032183A" w:rsidP="00390A36">
      <w:pPr>
        <w:spacing w:line="240" w:lineRule="auto"/>
      </w:pPr>
      <w:r>
        <w:separator/>
      </w:r>
    </w:p>
  </w:footnote>
  <w:footnote w:type="continuationSeparator" w:id="0">
    <w:p w:rsidR="0032183A" w:rsidRDefault="0032183A" w:rsidP="00390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390A36" w:rsidTr="008663F6">
      <w:trPr>
        <w:trHeight w:val="1"/>
      </w:trPr>
      <w:tc>
        <w:tcPr>
          <w:tcW w:w="1984" w:type="dxa"/>
          <w:shd w:val="clear" w:color="000000" w:fill="FFFFFF"/>
          <w:tcMar>
            <w:left w:w="0" w:type="dxa"/>
            <w:right w:w="0" w:type="dxa"/>
          </w:tcMar>
          <w:vAlign w:val="center"/>
        </w:tcPr>
        <w:p w:rsidR="00390A36" w:rsidRPr="00390A36" w:rsidRDefault="00390A36" w:rsidP="008663F6">
          <w:pPr>
            <w:tabs>
              <w:tab w:val="left" w:pos="2835"/>
              <w:tab w:val="left" w:pos="4678"/>
            </w:tabs>
            <w:spacing w:line="240" w:lineRule="auto"/>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390A36" w:rsidRPr="00390A36" w:rsidRDefault="00390A36"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390A36" w:rsidRDefault="00390A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EC"/>
    <w:multiLevelType w:val="hybridMultilevel"/>
    <w:tmpl w:val="B7E69C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E216F6"/>
    <w:multiLevelType w:val="hybridMultilevel"/>
    <w:tmpl w:val="FF76E0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B2733B6"/>
    <w:multiLevelType w:val="hybridMultilevel"/>
    <w:tmpl w:val="0ACC72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45D2002"/>
    <w:multiLevelType w:val="hybridMultilevel"/>
    <w:tmpl w:val="3A068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51D393C"/>
    <w:multiLevelType w:val="hybridMultilevel"/>
    <w:tmpl w:val="F9DAB87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C3C67D4"/>
    <w:multiLevelType w:val="hybridMultilevel"/>
    <w:tmpl w:val="F28C690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A0088"/>
    <w:rsid w:val="000F2F69"/>
    <w:rsid w:val="00114E4A"/>
    <w:rsid w:val="00126498"/>
    <w:rsid w:val="00156FDF"/>
    <w:rsid w:val="002618B6"/>
    <w:rsid w:val="0032183A"/>
    <w:rsid w:val="00390A36"/>
    <w:rsid w:val="00456F07"/>
    <w:rsid w:val="004677C0"/>
    <w:rsid w:val="004A04E2"/>
    <w:rsid w:val="00631C04"/>
    <w:rsid w:val="006B2D48"/>
    <w:rsid w:val="006C0021"/>
    <w:rsid w:val="006E567A"/>
    <w:rsid w:val="00730891"/>
    <w:rsid w:val="00784AC0"/>
    <w:rsid w:val="007D4E66"/>
    <w:rsid w:val="007F03AB"/>
    <w:rsid w:val="008279D3"/>
    <w:rsid w:val="008663F6"/>
    <w:rsid w:val="009E1AC4"/>
    <w:rsid w:val="009E30AC"/>
    <w:rsid w:val="00A30EC1"/>
    <w:rsid w:val="00A65237"/>
    <w:rsid w:val="00A97528"/>
    <w:rsid w:val="00AC0C04"/>
    <w:rsid w:val="00B20A38"/>
    <w:rsid w:val="00B54A15"/>
    <w:rsid w:val="00B71E44"/>
    <w:rsid w:val="00BA26F9"/>
    <w:rsid w:val="00CC4F73"/>
    <w:rsid w:val="00D10AD6"/>
    <w:rsid w:val="00F051B3"/>
    <w:rsid w:val="00F93644"/>
    <w:rsid w:val="00FC0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1B3"/>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1B3"/>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B9FB-DD75-4930-A532-E403B7E4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3</cp:revision>
  <cp:lastPrinted>2011-09-08T12:04:00Z</cp:lastPrinted>
  <dcterms:created xsi:type="dcterms:W3CDTF">2011-09-13T16:17:00Z</dcterms:created>
  <dcterms:modified xsi:type="dcterms:W3CDTF">2011-09-13T16:19:00Z</dcterms:modified>
</cp:coreProperties>
</file>